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00E60407">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w:t>
      </w:r>
      <w:proofErr w:type="spellStart"/>
      <w:r w:rsidRPr="002A313A">
        <w:t>CustomerPostalCode</w:t>
      </w:r>
      <w:proofErr w:type="spellEnd"/>
      <w:r w:rsidRPr="002A313A">
        <w:t xml:space="preserve"> as varchar(10))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77CCA515">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641E41BC">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0EBC2D30">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544C5094">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3E656E7C">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2F933BAF">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r w:rsidRPr="00983BC7">
        <w:rPr>
          <w:lang w:eastAsia="en-CA"/>
        </w:rPr>
        <w:t>HR.Employees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r w:rsidRPr="00983BC7">
        <w:rPr>
          <w:lang w:eastAsia="en-CA"/>
        </w:rPr>
        <w:t>HR.Employees</w:t>
      </w:r>
      <w:proofErr w:type="spell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HR.Employees</w:t>
      </w:r>
      <w:proofErr w:type="spell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r w:rsidRPr="00126AC9">
        <w:rPr>
          <w:b/>
          <w:bCs/>
          <w:lang w:eastAsia="en-CA"/>
        </w:rPr>
        <w:t>DimProductCategory</w:t>
      </w:r>
      <w:proofErr w:type="spellEnd"/>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table, and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column, and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tables, or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fldChar w:fldCharType="begin"/>
      </w:r>
      <w:r>
        <w:instrText>HYPERLINK "https://learn.microsoft.com/en-us/power-bi/guidance/directquery-model-guidance"</w:instrText>
      </w:r>
      <w: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1D325929">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4B231D92">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61851FD5">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425211E4">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List.Dates</w:t>
      </w:r>
      <w:proofErr w:type="spellEnd"/>
      <w:r w:rsidRPr="00AB2FAC">
        <w:t>(#date(2011,05,31),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18EC7505">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proofErr w:type="spellStart"/>
      <w:r w:rsidRPr="000106A9">
        <w:rPr>
          <w:b/>
          <w:bCs/>
          <w:color w:val="0070C0"/>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proofErr w:type="spellStart"/>
      <w:r w:rsidRPr="000106A9">
        <w:rPr>
          <w:b/>
          <w:bCs/>
          <w:color w:val="0070C0"/>
          <w:lang w:eastAsia="en-CA"/>
        </w:rPr>
        <w:t>DateCol</w:t>
      </w:r>
      <w:proofErr w:type="spellEnd"/>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3414B18E">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35D7D50A">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proofErr w:type="spellStart"/>
      <w:r w:rsidRPr="00F36C02">
        <w:rPr>
          <w:b/>
          <w:bCs/>
          <w:color w:val="0070C0"/>
          <w:lang w:eastAsia="en-CA"/>
        </w:rPr>
        <w:t>OrderDate</w:t>
      </w:r>
      <w:proofErr w:type="spellEnd"/>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504D0579">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proofErr w:type="spellStart"/>
      <w:r w:rsidRPr="00E37D6E">
        <w:rPr>
          <w:b/>
          <w:bCs/>
          <w:color w:val="0070C0"/>
          <w:lang w:eastAsia="en-CA"/>
        </w:rPr>
        <w:t>OrderQty</w:t>
      </w:r>
      <w:proofErr w:type="spellEnd"/>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5057B87A">
            <wp:extent cx="5943600" cy="1327150"/>
            <wp:effectExtent l="0" t="0" r="0" b="6350"/>
            <wp:docPr id="2084277907" name="Picture 15" descr="Screenshot of flattening out the parent-child hierarchy.">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 xml:space="preserve">Column = </w:t>
      </w:r>
      <w:proofErr w:type="spellStart"/>
      <w:r w:rsidRPr="00A44310">
        <w:t>Table.AddColumn</w:t>
      </w:r>
      <w:proofErr w:type="spellEnd"/>
      <w:r w:rsidRPr="00A44310">
        <w:t>(#"Renamed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4"/>
                    </pic:cNvPr>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proofErr w:type="spellStart"/>
      <w:r w:rsidRPr="008F2FB0">
        <w:rPr>
          <w:b/>
          <w:bCs/>
          <w:highlight w:val="yellow"/>
          <w:lang w:eastAsia="en-CA"/>
        </w:rPr>
        <w:t>BudgetAmount</w:t>
      </w:r>
      <w:proofErr w:type="spellEnd"/>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proofErr w:type="spellStart"/>
      <w:r w:rsidRPr="00A44310">
        <w:t>TotalSales</w:t>
      </w:r>
      <w:proofErr w:type="spellEnd"/>
      <w:r w:rsidRPr="00A44310">
        <w:t xml:space="preserve">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proofErr w:type="spellStart"/>
      <w:r w:rsidRPr="00A44310">
        <w:t>BudgetAmount</w:t>
      </w:r>
      <w:proofErr w:type="spellEnd"/>
      <w:r w:rsidRPr="00A44310">
        <w:t xml:space="preserve"> = SUM (Budget[</w:t>
      </w:r>
      <w:proofErr w:type="spellStart"/>
      <w:r w:rsidRPr="00A44310">
        <w:t>BudgetAmount</w:t>
      </w:r>
      <w:proofErr w:type="spellEnd"/>
      <w:r w:rsidRPr="00A44310">
        <w: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8"/>
                    </pic:cNvPr>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w:t>
      </w:r>
      <w:proofErr w:type="spellStart"/>
      <w:r w:rsidRPr="009D287A">
        <w:rPr>
          <w:color w:val="0070C0"/>
          <w:lang w:eastAsia="en-CA"/>
        </w:rPr>
        <w:t>CountryName</w:t>
      </w:r>
      <w:proofErr w:type="spellEnd"/>
      <w:r w:rsidRPr="009D287A">
        <w:rPr>
          <w:color w:val="0070C0"/>
          <w:lang w:eastAsia="en-CA"/>
        </w:rPr>
        <w:t xml:space="preserv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0"/>
                    </pic:cNvPr>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2"/>
                    </pic:cNvPr>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proofErr w:type="spellStart"/>
      <w:r w:rsidRPr="00C62B35">
        <w:rPr>
          <w:b/>
          <w:bCs/>
          <w:color w:val="0070C0"/>
          <w:lang w:eastAsia="en-CA"/>
        </w:rPr>
        <w:t>OrderDate</w:t>
      </w:r>
      <w:proofErr w:type="spellEnd"/>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4"/>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6"/>
                    </pic:cNvPr>
                    <pic:cNvPicPr>
                      <a:picLocks noChangeAspect="1" noChangeArrowheads="1"/>
                    </pic:cNvPicPr>
                  </pic:nvPicPr>
                  <pic:blipFill rotWithShape="1">
                    <a:blip r:embed="rId407">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proofErr w:type="spellStart"/>
      <w:r w:rsidRPr="00BC5945">
        <w:rPr>
          <w:color w:val="0070C0"/>
          <w:lang w:eastAsia="en-CA"/>
        </w:rPr>
        <w:t>CustomerTable</w:t>
      </w:r>
      <w:proofErr w:type="spellEnd"/>
      <w:r w:rsidRPr="00BC5945">
        <w:rPr>
          <w:color w:val="0070C0"/>
          <w:lang w:eastAsia="en-CA"/>
        </w:rPr>
        <w:t xml:space="preserve"> and </w:t>
      </w:r>
      <w:proofErr w:type="spellStart"/>
      <w:r w:rsidRPr="00BC5945">
        <w:rPr>
          <w:color w:val="0070C0"/>
          <w:lang w:eastAsia="en-CA"/>
        </w:rPr>
        <w:t>AccountTable</w:t>
      </w:r>
      <w:proofErr w:type="spellEnd"/>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8"/>
                    </pic:cNvPr>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 xml:space="preserve">important that you </w:t>
      </w:r>
      <w:proofErr w:type="gramStart"/>
      <w:r w:rsidRPr="00AA0C28">
        <w:rPr>
          <w:color w:val="0070C0"/>
          <w:lang w:eastAsia="en-CA"/>
        </w:rPr>
        <w:t>are able to</w:t>
      </w:r>
      <w:proofErr w:type="gramEnd"/>
      <w:r w:rsidRPr="00AA0C28">
        <w:rPr>
          <w:color w:val="0070C0"/>
          <w:lang w:eastAsia="en-CA"/>
        </w:rPr>
        <w:t xml:space="preserve">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653A13" w:rsidRDefault="00653A13" w:rsidP="00653A13">
      <w:pPr>
        <w:tabs>
          <w:tab w:val="left" w:pos="3001"/>
        </w:tabs>
        <w:rPr>
          <w:lang w:eastAsia="en-CA"/>
        </w:rPr>
      </w:pPr>
      <w:r w:rsidRPr="00653A13">
        <w:rPr>
          <w:lang w:eastAsia="en-CA"/>
        </w:rPr>
        <w:t>T</w:t>
      </w:r>
      <w:r w:rsidRPr="00AA0C28">
        <w:rPr>
          <w:highlight w:val="yellow"/>
          <w:lang w:eastAsia="en-CA"/>
        </w:rPr>
        <w: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For example, consider that you have the following calc</w:t>
      </w:r>
      <w:r w:rsidRPr="00AA0C28">
        <w:rPr>
          <w:color w:val="0070C0"/>
          <w:lang w:eastAsia="en-CA"/>
        </w:rPr>
        <w:t>ulated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proofErr w:type="spellStart"/>
      <w:proofErr w:type="gramStart"/>
      <w:r w:rsidRPr="00653A13">
        <w:t>TotalCost</w:t>
      </w:r>
      <w:proofErr w:type="spellEnd"/>
      <w:r w:rsidR="00AA0C28">
        <w:t>’</w:t>
      </w:r>
      <w:r w:rsidRPr="00653A13">
        <w:t>]</w:t>
      </w:r>
      <w:proofErr w:type="gramEnd"/>
      <w:r w:rsidRPr="00653A13">
        <w:t xml:space="preserve"> = Sales[‘Quantity’] * Sales[‘Price’]</w:t>
      </w:r>
    </w:p>
    <w:p w14:paraId="7A06F6F9" w14:textId="77777777" w:rsidR="00653A13" w:rsidRPr="00653A13" w:rsidRDefault="00653A13" w:rsidP="00653A13">
      <w:pPr>
        <w:tabs>
          <w:tab w:val="left" w:pos="3001"/>
        </w:tabs>
        <w:rPr>
          <w:lang w:eastAsia="en-CA"/>
        </w:rPr>
      </w:pPr>
      <w:proofErr w:type="spellStart"/>
      <w:r w:rsidRPr="00AA0C28">
        <w:rPr>
          <w:b/>
          <w:bCs/>
          <w:highlight w:val="yellow"/>
          <w:lang w:eastAsia="en-CA"/>
        </w:rPr>
        <w:t>TotalCost</w:t>
      </w:r>
      <w:proofErr w:type="spellEnd"/>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proofErr w:type="spellStart"/>
      <w:r w:rsidRPr="00AA0C28">
        <w:rPr>
          <w:b/>
          <w:bCs/>
          <w:highlight w:val="yellow"/>
          <w:lang w:eastAsia="en-CA"/>
        </w:rPr>
        <w:t>TotalCost</w:t>
      </w:r>
      <w:proofErr w:type="spellEnd"/>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proofErr w:type="spellStart"/>
      <w:r w:rsidRPr="00653A13">
        <w:rPr>
          <w:b/>
          <w:bCs/>
          <w:lang w:eastAsia="en-CA"/>
        </w:rPr>
        <w:t>dSalesPerson</w:t>
      </w:r>
      <w:proofErr w:type="spellEnd"/>
      <w:r w:rsidRPr="00653A13">
        <w:rPr>
          <w:lang w:eastAsia="en-CA"/>
        </w:rPr>
        <w:t>, </w:t>
      </w:r>
      <w:proofErr w:type="spellStart"/>
      <w:r w:rsidRPr="00653A13">
        <w:rPr>
          <w:b/>
          <w:bCs/>
          <w:lang w:eastAsia="en-CA"/>
        </w:rPr>
        <w:t>fSales</w:t>
      </w:r>
      <w:proofErr w:type="spellEnd"/>
      <w:r w:rsidRPr="00653A13">
        <w:rPr>
          <w:lang w:eastAsia="en-CA"/>
        </w:rPr>
        <w:t>, and </w:t>
      </w:r>
      <w:proofErr w:type="spellStart"/>
      <w:r w:rsidRPr="00653A13">
        <w:rPr>
          <w:b/>
          <w:bCs/>
          <w:lang w:eastAsia="en-CA"/>
        </w:rPr>
        <w:t>dCustomer</w:t>
      </w:r>
      <w:proofErr w:type="spellEnd"/>
      <w:r w:rsidRPr="00653A13">
        <w:rPr>
          <w:lang w:eastAsia="en-CA"/>
        </w:rPr>
        <w:t xml:space="preserve">. </w:t>
      </w:r>
      <w:r w:rsidRPr="00AA0C28">
        <w:rPr>
          <w:highlight w:val="yellow"/>
          <w:lang w:eastAsia="en-CA"/>
        </w:rPr>
        <w:t>A change in </w:t>
      </w:r>
      <w:proofErr w:type="spellStart"/>
      <w:r w:rsidRPr="00AA0C28">
        <w:rPr>
          <w:b/>
          <w:bCs/>
          <w:highlight w:val="yellow"/>
          <w:lang w:eastAsia="en-CA"/>
        </w:rPr>
        <w:t>dCustomer</w:t>
      </w:r>
      <w:proofErr w:type="spellEnd"/>
      <w:r w:rsidRPr="00AA0C28">
        <w:rPr>
          <w:highlight w:val="yellow"/>
          <w:lang w:eastAsia="en-CA"/>
        </w:rPr>
        <w:t> will result in a change in </w:t>
      </w:r>
      <w:proofErr w:type="spellStart"/>
      <w:r w:rsidRPr="00AA0C28">
        <w:rPr>
          <w:b/>
          <w:bCs/>
          <w:highlight w:val="yellow"/>
          <w:lang w:eastAsia="en-CA"/>
        </w:rPr>
        <w:t>fSales</w:t>
      </w:r>
      <w:proofErr w:type="spellEnd"/>
      <w:r w:rsidRPr="00AA0C28">
        <w:rPr>
          <w:highlight w:val="yellow"/>
          <w:lang w:eastAsia="en-CA"/>
        </w:rPr>
        <w:t>, which results in changes in </w:t>
      </w:r>
      <w:proofErr w:type="spellStart"/>
      <w:r w:rsidRPr="00AA0C28">
        <w:rPr>
          <w:b/>
          <w:bCs/>
          <w:highlight w:val="yellow"/>
          <w:lang w:eastAsia="en-CA"/>
        </w:rPr>
        <w:t>dSalesPerson</w:t>
      </w:r>
      <w:proofErr w:type="spellEnd"/>
      <w:r w:rsidRPr="00AA0C28">
        <w:rPr>
          <w:b/>
          <w:bCs/>
          <w:highlight w:val="yellow"/>
          <w:lang w:eastAsia="en-CA"/>
        </w:rPr>
        <w:t>.</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0"/>
                    </pic:cNvPr>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77777777" w:rsidR="00D31B60" w:rsidRPr="00D31B60" w:rsidRDefault="00D31B60" w:rsidP="00D31B60">
      <w:pPr>
        <w:pStyle w:val="Heading3"/>
        <w:rPr>
          <w:lang w:eastAsia="en-CA"/>
        </w:rPr>
      </w:pPr>
      <w:r w:rsidRPr="00D31B60">
        <w:rPr>
          <w:lang w:eastAsia="en-CA"/>
        </w:rPr>
        <w:t>Design a Data Model in Power BI</w:t>
      </w:r>
    </w:p>
    <w:p w14:paraId="35EC3694" w14:textId="77777777" w:rsidR="00D31B60" w:rsidRPr="00D31B60" w:rsidRDefault="00D31B60" w:rsidP="00D31B60">
      <w:pPr>
        <w:tabs>
          <w:tab w:val="left" w:pos="3001"/>
        </w:tabs>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commence developing the data model. It will involve creating relationships between </w:t>
      </w:r>
      <w:proofErr w:type="gramStart"/>
      <w:r w:rsidRPr="00D31B60">
        <w:rPr>
          <w:lang w:eastAsia="en-CA"/>
        </w:rPr>
        <w:t>tables, and</w:t>
      </w:r>
      <w:proofErr w:type="gramEnd"/>
      <w:r w:rsidRPr="00D31B60">
        <w:rPr>
          <w:lang w:eastAsia="en-CA"/>
        </w:rPr>
        <w:t xml:space="preserve">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lastRenderedPageBreak/>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D31B60">
      <w:pPr>
        <w:tabs>
          <w:tab w:val="left" w:pos="3001"/>
        </w:tabs>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 xml:space="preserve">03-Starter-Sales </w:t>
      </w:r>
      <w:proofErr w:type="spellStart"/>
      <w:r w:rsidRPr="00D31B60">
        <w:rPr>
          <w:b/>
          <w:bCs/>
          <w:lang w:eastAsia="en-CA"/>
        </w:rPr>
        <w:t>Analysis.pbix</w:t>
      </w:r>
      <w:proofErr w:type="spellEnd"/>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D31B60">
      <w:pPr>
        <w:tabs>
          <w:tab w:val="left" w:pos="3001"/>
        </w:tabs>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xml:space="preserve"> is the table </w:t>
      </w:r>
      <w:proofErr w:type="gramStart"/>
      <w:r w:rsidRPr="00D31B60">
        <w:rPr>
          <w:i/>
          <w:iCs/>
          <w:lang w:eastAsia="en-CA"/>
        </w:rPr>
        <w:t>name</w:t>
      </w:r>
      <w:proofErr w:type="gramEnd"/>
      <w:r w:rsidRPr="00D31B60">
        <w:rPr>
          <w:i/>
          <w:iCs/>
          <w:lang w:eastAsia="en-CA"/>
        </w:rPr>
        <w:t xml:space="preserv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lang w:eastAsia="en-CA"/>
        </w:rPr>
        <w:lastRenderedPageBreak/>
        <w:drawing>
          <wp:inline distT="0" distB="0" distL="0" distR="0" wp14:anchorId="0004874B" wp14:editId="3C23C03B">
            <wp:extent cx="769620" cy="3223260"/>
            <wp:effectExtent l="0" t="0" r="0" b="0"/>
            <wp:docPr id="1355544751" name="Picture 58" descr="Screenshot of the Report icon.">
              <a:hlinkClick xmlns:a="http://schemas.openxmlformats.org/drawingml/2006/main" r:id="rId4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2" tgtFrame="&quot;_blank&quot;"/>
                    </pic:cNvPr>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769620" cy="3223260"/>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4" tgtFrame="&quot;_blank&quot;"/>
                    </pic:cNvP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lastRenderedPageBreak/>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xml:space="preserve"> view icon from the left navigation </w:t>
      </w:r>
      <w:proofErr w:type="gramStart"/>
      <w:r w:rsidRPr="00D31B60">
        <w:rPr>
          <w:lang w:eastAsia="en-CA"/>
        </w:rPr>
        <w:t>pane, and</w:t>
      </w:r>
      <w:proofErr w:type="gramEnd"/>
      <w:r w:rsidRPr="00D31B60">
        <w:rPr>
          <w:lang w:eastAsia="en-CA"/>
        </w:rPr>
        <w:t xml:space="preserve">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lang w:eastAsia="en-CA"/>
        </w:rPr>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D31B60">
        <w:rPr>
          <w:b/>
          <w:bCs/>
          <w:lang w:eastAsia="en-CA"/>
        </w:rPr>
        <w:t>Manage Relationships</w:t>
      </w:r>
      <w:r w:rsidRPr="00D31B60">
        <w:rPr>
          <w:lang w:eastAsia="en-CA"/>
        </w:rPr>
        <w:t> window, notice that no relationships are yet defined. To create a relationship, select </w:t>
      </w:r>
      <w:proofErr w:type="gramStart"/>
      <w:r w:rsidRPr="00D31B60">
        <w:rPr>
          <w:b/>
          <w:bCs/>
          <w:lang w:eastAsia="en-CA"/>
        </w:rPr>
        <w:t>New</w:t>
      </w:r>
      <w:proofErr w:type="gramEnd"/>
      <w:r w:rsidRPr="00D31B60">
        <w:rPr>
          <w:b/>
          <w:bCs/>
          <w:lang w:eastAsia="en-CA"/>
        </w:rPr>
        <w:t xml:space="preserve">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proofErr w:type="spellStart"/>
      <w:r w:rsidRPr="00D31B60">
        <w:rPr>
          <w:b/>
          <w:bCs/>
          <w:lang w:eastAsia="en-CA"/>
        </w:rPr>
        <w:t>ProductKey</w:t>
      </w:r>
      <w:proofErr w:type="spellEnd"/>
      <w:r w:rsidRPr="00D31B60">
        <w:rPr>
          <w:b/>
          <w:bCs/>
          <w:lang w:eastAsia="en-CA"/>
        </w:rPr>
        <w:t xml:space="preserve">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 xml:space="preserve">Cardinality type is One </w:t>
      </w:r>
      <w:proofErr w:type="gramStart"/>
      <w:r w:rsidRPr="00D31B60">
        <w:rPr>
          <w:b/>
          <w:bCs/>
          <w:lang w:eastAsia="en-CA"/>
        </w:rPr>
        <w:t>To</w:t>
      </w:r>
      <w:proofErr w:type="gramEnd"/>
      <w:r w:rsidRPr="00D31B60">
        <w:rPr>
          <w:b/>
          <w:bCs/>
          <w:lang w:eastAsia="en-CA"/>
        </w:rPr>
        <w:t xml:space="preserve"> Many (</w:t>
      </w:r>
      <w:proofErr w:type="gramStart"/>
      <w:r w:rsidRPr="00D31B60">
        <w:rPr>
          <w:b/>
          <w:bCs/>
          <w:lang w:eastAsia="en-CA"/>
        </w:rPr>
        <w:t>1:*</w:t>
      </w:r>
      <w:proofErr w:type="gramEnd"/>
      <w:r w:rsidRPr="00D31B60">
        <w:rPr>
          <w:b/>
          <w:bCs/>
          <w:lang w:eastAsia="en-CA"/>
        </w:rPr>
        <w:t>)</w:t>
      </w:r>
      <w:r w:rsidRPr="00D31B60">
        <w:rPr>
          <w:lang w:eastAsia="en-CA"/>
        </w:rPr>
        <w:t>. </w:t>
      </w:r>
      <w:r w:rsidRPr="00D31B60">
        <w:rPr>
          <w:i/>
          <w:iCs/>
          <w:lang w:eastAsia="en-CA"/>
        </w:rPr>
        <w:t>The cardinality was automatically detected, because Power BI understands that the </w:t>
      </w:r>
      <w:proofErr w:type="spellStart"/>
      <w:r w:rsidRPr="00D31B60">
        <w:rPr>
          <w:b/>
          <w:bCs/>
          <w:i/>
          <w:iCs/>
          <w:lang w:eastAsia="en-CA"/>
        </w:rPr>
        <w:t>ProductKey</w:t>
      </w:r>
      <w:proofErr w:type="spellEnd"/>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 xml:space="preserve">Single filter direction means that filters propagate from the “one side” to the “many side”. In this case, it means filters </w:t>
      </w:r>
      <w:r w:rsidRPr="00D31B60">
        <w:rPr>
          <w:i/>
          <w:iCs/>
          <w:lang w:eastAsia="en-CA"/>
        </w:rPr>
        <w:lastRenderedPageBreak/>
        <w:t>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8" tgtFrame="&quot;_blank&quot;"/>
                    </pic:cNvPr>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0" tgtFrame="&quot;_blank&quot;"/>
                    </pic:cNvPr>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xml:space="preserve"> indicators. - Filter direction is represented by the </w:t>
      </w:r>
      <w:proofErr w:type="gramStart"/>
      <w:r w:rsidRPr="00D31B60">
        <w:rPr>
          <w:lang w:eastAsia="en-CA"/>
        </w:rPr>
        <w:t>arrow head</w:t>
      </w:r>
      <w:proofErr w:type="gramEnd"/>
      <w:r w:rsidRPr="00D31B60">
        <w:rPr>
          <w:lang w:eastAsia="en-CA"/>
        </w:rPr>
        <w:t>.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D31B60">
      <w:pPr>
        <w:tabs>
          <w:tab w:val="left" w:pos="3001"/>
        </w:tabs>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There’s an easier way to create a relationship. In the model diagram, you can drag and drop columns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proofErr w:type="spellStart"/>
      <w:r w:rsidRPr="00D31B60">
        <w:rPr>
          <w:b/>
          <w:bCs/>
          <w:lang w:eastAsia="en-CA"/>
        </w:rPr>
        <w:t>ResellerKey</w:t>
      </w:r>
      <w:proofErr w:type="spellEnd"/>
      <w:r w:rsidRPr="00D31B60">
        <w:rPr>
          <w:lang w:eastAsia="en-CA"/>
        </w:rPr>
        <w:t> column onto the </w:t>
      </w:r>
      <w:proofErr w:type="spellStart"/>
      <w:r w:rsidRPr="00D31B60">
        <w:rPr>
          <w:b/>
          <w:bCs/>
          <w:lang w:eastAsia="en-CA"/>
        </w:rPr>
        <w:t>ResellerKey</w:t>
      </w:r>
      <w:proofErr w:type="spellEnd"/>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Sometime a column doesn’t want to be dragged. If this situation arises, select a different column, and then select the column you intend to drag again, and then try again.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proofErr w:type="gramStart"/>
            <w:r w:rsidRPr="00D31B60">
              <w:rPr>
                <w:lang w:eastAsia="en-CA"/>
              </w:rPr>
              <w:t>![</w:t>
            </w:r>
            <w:proofErr w:type="gramEnd"/>
            <w:r w:rsidRPr="00D31B60">
              <w:rPr>
                <w:lang w:eastAsia="en-CA"/>
              </w:rPr>
              <w:t xml:space="preserve">Drag </w:t>
            </w:r>
            <w:proofErr w:type="spellStart"/>
            <w:r w:rsidRPr="00D31B60">
              <w:rPr>
                <w:lang w:eastAsia="en-CA"/>
              </w:rPr>
              <w:t>ResellerKey</w:t>
            </w:r>
            <w:proofErr w:type="spellEnd"/>
            <w:r w:rsidRPr="00D31B60">
              <w:rPr>
                <w:lang w:eastAsia="en-CA"/>
              </w:rPr>
              <w:t xml:space="preserve">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proofErr w:type="gramStart"/>
            <w:r w:rsidRPr="00D31B60">
              <w:rPr>
                <w:lang w:eastAsia="en-CA"/>
              </w:rPr>
              <w:t>ResellerKey](</w:t>
            </w:r>
            <w:proofErr w:type="gramEnd"/>
            <w:r w:rsidRPr="00D31B60">
              <w:rPr>
                <w:lang w:eastAsia="en-CA"/>
              </w:rPr>
              <w:t>/PL-300-Microsoft-Power-BI-Data-Analyst/Instructions/Labs/Linked_image_Files/03-drag-relationship.png)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 xml:space="preserve">Region | </w:t>
      </w:r>
      <w:proofErr w:type="spellStart"/>
      <w:r w:rsidRPr="00D31B60">
        <w:rPr>
          <w:b/>
          <w:bCs/>
          <w:lang w:eastAsia="en-CA"/>
        </w:rPr>
        <w:t>SalesTerritoryKey</w:t>
      </w:r>
      <w:proofErr w:type="spellEnd"/>
      <w:r w:rsidRPr="00D31B60">
        <w:rPr>
          <w:lang w:eastAsia="en-CA"/>
        </w:rPr>
        <w:t> to </w:t>
      </w:r>
      <w:r w:rsidRPr="00D31B60">
        <w:rPr>
          <w:b/>
          <w:bCs/>
          <w:lang w:eastAsia="en-CA"/>
        </w:rPr>
        <w:t xml:space="preserve">Sales | </w:t>
      </w:r>
      <w:proofErr w:type="spellStart"/>
      <w:r w:rsidRPr="00D31B60">
        <w:rPr>
          <w:b/>
          <w:bCs/>
          <w:lang w:eastAsia="en-CA"/>
        </w:rPr>
        <w:t>SalesTerritoryKey</w:t>
      </w:r>
      <w:proofErr w:type="spellEnd"/>
    </w:p>
    <w:p w14:paraId="2E420544" w14:textId="77777777" w:rsidR="00D31B60" w:rsidRPr="00D31B60" w:rsidRDefault="00D31B60">
      <w:pPr>
        <w:numPr>
          <w:ilvl w:val="1"/>
          <w:numId w:val="85"/>
        </w:numPr>
        <w:tabs>
          <w:tab w:val="left" w:pos="3001"/>
        </w:tabs>
        <w:rPr>
          <w:lang w:eastAsia="en-CA"/>
        </w:rPr>
      </w:pPr>
      <w:r w:rsidRPr="00D31B60">
        <w:rPr>
          <w:b/>
          <w:bCs/>
          <w:lang w:eastAsia="en-CA"/>
        </w:rPr>
        <w:t xml:space="preserve">Salesperson | </w:t>
      </w:r>
      <w:proofErr w:type="spellStart"/>
      <w:r w:rsidRPr="00D31B60">
        <w:rPr>
          <w:b/>
          <w:bCs/>
          <w:lang w:eastAsia="en-CA"/>
        </w:rPr>
        <w:t>EmployeeKey</w:t>
      </w:r>
      <w:proofErr w:type="spellEnd"/>
      <w:r w:rsidRPr="00D31B60">
        <w:rPr>
          <w:lang w:eastAsia="en-CA"/>
        </w:rPr>
        <w:t> to </w:t>
      </w:r>
      <w:r w:rsidRPr="00D31B60">
        <w:rPr>
          <w:b/>
          <w:bCs/>
          <w:lang w:eastAsia="en-CA"/>
        </w:rPr>
        <w:t xml:space="preserve">Sales | </w:t>
      </w:r>
      <w:proofErr w:type="spellStart"/>
      <w:r w:rsidRPr="00D31B60">
        <w:rPr>
          <w:b/>
          <w:bCs/>
          <w:lang w:eastAsia="en-CA"/>
        </w:rPr>
        <w:t>EmployeeKey</w:t>
      </w:r>
      <w:proofErr w:type="spellEnd"/>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2" tgtFrame="&quot;_blank&quot;"/>
                    </pic:cNvPr>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D31B60">
      <w:pPr>
        <w:tabs>
          <w:tab w:val="left" w:pos="3001"/>
        </w:tabs>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D31B60">
        <w:rPr>
          <w:b/>
          <w:bCs/>
          <w:lang w:eastAsia="en-CA"/>
        </w:rPr>
        <w:t>Model view &gt; Data pane</w:t>
      </w:r>
      <w:r w:rsidRPr="00D31B60">
        <w:rPr>
          <w:lang w:eastAsia="en-CA"/>
        </w:rPr>
        <w:t>, if necessary, expand the </w:t>
      </w:r>
      <w:r w:rsidRPr="00D31B60">
        <w:rPr>
          <w:b/>
          <w:bCs/>
          <w:lang w:eastAsia="en-CA"/>
        </w:rPr>
        <w:t>Product</w:t>
      </w:r>
      <w:r w:rsidRPr="00D31B60">
        <w:rPr>
          <w:lang w:eastAsia="en-CA"/>
        </w:rPr>
        <w:t> table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To create a hierarchy, in the Data pane, right-click the </w:t>
      </w:r>
      <w:r w:rsidRPr="00D31B60">
        <w:rPr>
          <w:b/>
          <w:bCs/>
          <w:lang w:eastAsia="en-CA"/>
        </w:rPr>
        <w:t>Category</w:t>
      </w:r>
      <w:r w:rsidRPr="00D31B60">
        <w:rPr>
          <w:lang w:eastAsia="en-CA"/>
        </w:rPr>
        <w:t> column, and then select </w:t>
      </w:r>
      <w:r w:rsidRPr="00D31B60">
        <w:rPr>
          <w:b/>
          <w:bCs/>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To add the second level to the hierarchy, in the </w:t>
      </w:r>
      <w:r w:rsidRPr="00D31B60">
        <w:rPr>
          <w:b/>
          <w:bCs/>
          <w:lang w:eastAsia="en-CA"/>
        </w:rPr>
        <w:t>Properties</w:t>
      </w:r>
      <w:r w:rsidRPr="00D31B60">
        <w:rPr>
          <w:lang w:eastAsia="en-CA"/>
        </w:rPr>
        <w:t> pane, in the </w:t>
      </w:r>
      <w:r w:rsidRPr="00D31B60">
        <w:rPr>
          <w:b/>
          <w:bCs/>
          <w:lang w:eastAsia="en-CA"/>
        </w:rPr>
        <w:t>Hierarchy</w:t>
      </w:r>
      <w:r w:rsidRPr="00D31B60">
        <w:rPr>
          <w:lang w:eastAsia="en-CA"/>
        </w:rPr>
        <w:t> dropdown list, select </w:t>
      </w:r>
      <w:r w:rsidRPr="00D31B60">
        <w:rPr>
          <w:b/>
          <w:bCs/>
          <w:lang w:eastAsia="en-CA"/>
        </w:rPr>
        <w:t>Subcategory</w:t>
      </w:r>
      <w:r w:rsidRPr="00D31B60">
        <w:rPr>
          <w:lang w:eastAsia="en-CA"/>
        </w:rPr>
        <w:t> (you might need to scroll down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To add the third level to the hierarchy, in the </w:t>
      </w:r>
      <w:r w:rsidRPr="00D31B60">
        <w:rPr>
          <w:b/>
          <w:bCs/>
          <w:lang w:eastAsia="en-CA"/>
        </w:rPr>
        <w:t>Hierarchy</w:t>
      </w:r>
      <w:r w:rsidRPr="00D31B60">
        <w:rPr>
          <w:lang w:eastAsia="en-CA"/>
        </w:rPr>
        <w:t> dropdown list, select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D31B60">
        <w:rPr>
          <w:b/>
          <w:bCs/>
          <w:lang w:eastAsia="en-CA"/>
        </w:rPr>
        <w:t>Apply Level Changes</w:t>
      </w:r>
      <w:r w:rsidRPr="00D31B60">
        <w:rPr>
          <w:lang w:eastAsia="en-CA"/>
        </w:rPr>
        <w:t>.</w:t>
      </w:r>
    </w:p>
    <w:p w14:paraId="6F813BFB" w14:textId="574FF88A" w:rsidR="00D31B60" w:rsidRPr="00D31B60" w:rsidRDefault="00D31B60" w:rsidP="00D31B60">
      <w:pPr>
        <w:tabs>
          <w:tab w:val="left" w:pos="3001"/>
        </w:tabs>
        <w:rPr>
          <w:lang w:eastAsia="en-CA"/>
        </w:rPr>
      </w:pPr>
      <w:r w:rsidRPr="00D31B60">
        <w:rPr>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8"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Properties</w:t>
      </w:r>
      <w:r w:rsidRPr="00D31B60">
        <w:rPr>
          <w:lang w:eastAsia="en-CA"/>
        </w:rPr>
        <w:t> pane, in the </w:t>
      </w:r>
      <w:r w:rsidRPr="00D31B60">
        <w:rPr>
          <w:b/>
          <w:bCs/>
          <w:lang w:eastAsia="en-CA"/>
        </w:rPr>
        <w:t>Display Folder</w:t>
      </w:r>
      <w:r w:rsidRPr="00D31B60">
        <w:rPr>
          <w:lang w:eastAsia="en-CA"/>
        </w:rPr>
        <w:t> box, enter </w:t>
      </w:r>
      <w:r w:rsidRPr="00D31B60">
        <w:rPr>
          <w:b/>
          <w:bCs/>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0" tgtFrame="&quot;_blank&quot;"/>
                    </pic:cNvPr>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2" tgtFrame="&quot;_blank&quot;"/>
                    </pic:cNvPr>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D31B60">
      <w:pPr>
        <w:tabs>
          <w:tab w:val="left" w:pos="3001"/>
        </w:tabs>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Properties</w:t>
      </w:r>
      <w:r w:rsidRPr="00D31B60">
        <w:rPr>
          <w:lang w:eastAsia="en-CA"/>
        </w:rPr>
        <w:t> pane, expand the </w:t>
      </w:r>
      <w:r w:rsidRPr="00D31B60">
        <w:rPr>
          <w:b/>
          <w:bCs/>
          <w:lang w:eastAsia="en-CA"/>
        </w:rPr>
        <w:t>Advanced</w:t>
      </w:r>
      <w:r w:rsidRPr="00D31B60">
        <w:rPr>
          <w:lang w:eastAsia="en-CA"/>
        </w:rPr>
        <w:t> section (at the bottom of the pane), and then in the </w:t>
      </w:r>
      <w:r w:rsidRPr="00D31B60">
        <w:rPr>
          <w:b/>
          <w:bCs/>
          <w:lang w:eastAsia="en-CA"/>
        </w:rPr>
        <w:t>Data Category</w:t>
      </w:r>
      <w:r w:rsidRPr="00D31B60">
        <w:rPr>
          <w:lang w:eastAsia="en-CA"/>
        </w:rPr>
        <w:t> dropdown list, select </w:t>
      </w:r>
      <w:r w:rsidRPr="00D31B60">
        <w:rPr>
          <w:b/>
          <w:bCs/>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4" tgtFrame="&quot;_blank&quot;"/>
                    </pic:cNvP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Data categorization can provide hints to the report designer. In this case, categorizing the column as country or region provides more accurate information to Power BI when it renders a map visualization.</w:t>
      </w:r>
    </w:p>
    <w:p w14:paraId="531548AD" w14:textId="77777777" w:rsidR="00D31B60" w:rsidRPr="00D31B60" w:rsidRDefault="00D31B60" w:rsidP="00D31B60">
      <w:pPr>
        <w:tabs>
          <w:tab w:val="left" w:pos="3001"/>
        </w:tabs>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D31B60">
      <w:pPr>
        <w:tabs>
          <w:tab w:val="left" w:pos="3001"/>
        </w:tabs>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Properties</w:t>
      </w:r>
      <w:r w:rsidRPr="00D31B60">
        <w:rPr>
          <w:lang w:eastAsia="en-CA"/>
        </w:rPr>
        <w:t> pane, in the </w:t>
      </w:r>
      <w:r w:rsidRPr="00D31B60">
        <w:rPr>
          <w:b/>
          <w:bCs/>
          <w:lang w:eastAsia="en-CA"/>
        </w:rPr>
        <w:t>Description</w:t>
      </w:r>
      <w:r w:rsidRPr="00D31B60">
        <w:rPr>
          <w:lang w:eastAsia="en-CA"/>
        </w:rPr>
        <w:t> box,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D31B60">
        <w:rPr>
          <w:i/>
          <w:iCs/>
          <w:lang w:eastAsia="en-CA"/>
        </w:rPr>
        <w:t>Descriptions can be applied to tables, columns, hierarchies, or measures. In the </w:t>
      </w:r>
      <w:r w:rsidRPr="00D31B60">
        <w:rPr>
          <w:b/>
          <w:bCs/>
          <w:i/>
          <w:iCs/>
          <w:lang w:eastAsia="en-CA"/>
        </w:rPr>
        <w:t>Data</w:t>
      </w:r>
      <w:r w:rsidRPr="00D31B60">
        <w:rPr>
          <w:i/>
          <w:iCs/>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D31B60">
        <w:rPr>
          <w:b/>
          <w:bCs/>
          <w:lang w:eastAsia="en-CA"/>
        </w:rPr>
        <w:t>Properties</w:t>
      </w:r>
      <w:r w:rsidRPr="00D31B60">
        <w:rPr>
          <w:lang w:eastAsia="en-CA"/>
        </w:rPr>
        <w:t> pane, from inside the </w:t>
      </w:r>
      <w:r w:rsidRPr="00D31B60">
        <w:rPr>
          <w:b/>
          <w:bCs/>
          <w:lang w:eastAsia="en-CA"/>
        </w:rPr>
        <w:t>Formatting</w:t>
      </w:r>
      <w:r w:rsidRPr="00D31B60">
        <w:rPr>
          <w:lang w:eastAsia="en-CA"/>
        </w:rPr>
        <w:t> section, slide the </w:t>
      </w:r>
      <w:r w:rsidRPr="00D31B60">
        <w:rPr>
          <w:b/>
          <w:bCs/>
          <w:lang w:eastAsia="en-CA"/>
        </w:rPr>
        <w:t>Thousands Separator</w:t>
      </w:r>
      <w:r w:rsidRPr="00D31B60">
        <w:rPr>
          <w:lang w:eastAsia="en-CA"/>
        </w:rPr>
        <w:t> property to </w:t>
      </w:r>
      <w:r w:rsidRPr="00D31B60">
        <w:rPr>
          <w:b/>
          <w:bCs/>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D31B60">
        <w:rPr>
          <w:b/>
          <w:bCs/>
          <w:lang w:eastAsia="en-CA"/>
        </w:rPr>
        <w:t>Properties</w:t>
      </w:r>
      <w:r w:rsidRPr="00D31B60">
        <w:rPr>
          <w:lang w:eastAsia="en-CA"/>
        </w:rPr>
        <w:t> pane, from inside the </w:t>
      </w:r>
      <w:r w:rsidRPr="00D31B60">
        <w:rPr>
          <w:b/>
          <w:bCs/>
          <w:lang w:eastAsia="en-CA"/>
        </w:rPr>
        <w:t>Formatting</w:t>
      </w:r>
      <w:r w:rsidRPr="00D31B60">
        <w:rPr>
          <w:lang w:eastAsia="en-CA"/>
        </w:rPr>
        <w:t> section, set the </w:t>
      </w:r>
      <w:r w:rsidRPr="00D31B60">
        <w:rPr>
          <w:b/>
          <w:bCs/>
          <w:lang w:eastAsia="en-CA"/>
        </w:rPr>
        <w:t>Decimal Places</w:t>
      </w:r>
      <w:r w:rsidRPr="00D31B60">
        <w:rPr>
          <w:lang w:eastAsia="en-CA"/>
        </w:rPr>
        <w:t> property to </w:t>
      </w:r>
      <w:r w:rsidRPr="00D31B60">
        <w:rPr>
          <w:b/>
          <w:bCs/>
          <w:lang w:eastAsia="en-CA"/>
        </w:rPr>
        <w:t>2</w:t>
      </w:r>
      <w:r w:rsidRPr="00D31B60">
        <w:rPr>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D31B60">
        <w:rPr>
          <w:b/>
          <w:bCs/>
          <w:lang w:eastAsia="en-CA"/>
        </w:rPr>
        <w:t>Advanced</w:t>
      </w:r>
      <w:r w:rsidRPr="00D31B60">
        <w:rPr>
          <w:lang w:eastAsia="en-CA"/>
        </w:rPr>
        <w:t> group (you may need to scroll down to locate it), in the </w:t>
      </w:r>
      <w:r w:rsidRPr="00D31B60">
        <w:rPr>
          <w:b/>
          <w:bCs/>
          <w:lang w:eastAsia="en-CA"/>
        </w:rPr>
        <w:t>Summarize By</w:t>
      </w:r>
      <w:r w:rsidRPr="00D31B60">
        <w:rPr>
          <w:lang w:eastAsia="en-CA"/>
        </w:rPr>
        <w:t> dropdown list, select </w:t>
      </w:r>
      <w:r w:rsidRPr="00D31B60">
        <w:rPr>
          <w:b/>
          <w:bCs/>
          <w:lang w:eastAsia="en-CA"/>
        </w:rPr>
        <w:t>Average</w:t>
      </w:r>
      <w:r w:rsidRPr="00D31B60">
        <w:rPr>
          <w:lang w:eastAsia="en-CA"/>
        </w:rPr>
        <w:t>.</w:t>
      </w:r>
    </w:p>
    <w:p w14:paraId="3128170A" w14:textId="77777777" w:rsidR="00D31B60" w:rsidRPr="00D31B60" w:rsidRDefault="00D31B60" w:rsidP="00D31B60">
      <w:pPr>
        <w:tabs>
          <w:tab w:val="left" w:pos="3001"/>
        </w:tabs>
        <w:rPr>
          <w:lang w:eastAsia="en-CA"/>
        </w:rPr>
      </w:pPr>
      <w:r w:rsidRPr="00D31B60">
        <w:rPr>
          <w:i/>
          <w:iCs/>
          <w:lang w:eastAsia="en-CA"/>
        </w:rPr>
        <w:t>By default, numeric columns will summarize by summing values together.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D31B60">
      <w:pPr>
        <w:tabs>
          <w:tab w:val="left" w:pos="3001"/>
        </w:tabs>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 xml:space="preserve">Product | </w:t>
      </w:r>
      <w:proofErr w:type="spellStart"/>
      <w:r w:rsidRPr="00D31B60">
        <w:rPr>
          <w:b/>
          <w:bCs/>
          <w:lang w:eastAsia="en-CA"/>
        </w:rPr>
        <w:t>ProductKey</w:t>
      </w:r>
      <w:proofErr w:type="spellEnd"/>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following 13 columns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 xml:space="preserve">Region | </w:t>
      </w:r>
      <w:proofErr w:type="spellStart"/>
      <w:r w:rsidRPr="00D31B60">
        <w:rPr>
          <w:lang w:eastAsia="en-CA"/>
        </w:rPr>
        <w:t>SalesTerritoryKey</w:t>
      </w:r>
      <w:proofErr w:type="spellEnd"/>
    </w:p>
    <w:p w14:paraId="20FCDA55" w14:textId="77777777" w:rsidR="00D31B60" w:rsidRPr="00D31B60" w:rsidRDefault="00D31B60">
      <w:pPr>
        <w:numPr>
          <w:ilvl w:val="1"/>
          <w:numId w:val="91"/>
        </w:numPr>
        <w:tabs>
          <w:tab w:val="left" w:pos="3001"/>
        </w:tabs>
        <w:rPr>
          <w:lang w:eastAsia="en-CA"/>
        </w:rPr>
      </w:pPr>
      <w:r w:rsidRPr="00D31B60">
        <w:rPr>
          <w:lang w:eastAsia="en-CA"/>
        </w:rPr>
        <w:t xml:space="preserve">Reseller | </w:t>
      </w:r>
      <w:proofErr w:type="spellStart"/>
      <w:r w:rsidRPr="00D31B60">
        <w:rPr>
          <w:lang w:eastAsia="en-CA"/>
        </w:rPr>
        <w:t>ResellerKey</w:t>
      </w:r>
      <w:proofErr w:type="spellEnd"/>
    </w:p>
    <w:p w14:paraId="1F50C114" w14:textId="77777777" w:rsidR="00D31B60" w:rsidRPr="00D31B60" w:rsidRDefault="00D31B60">
      <w:pPr>
        <w:numPr>
          <w:ilvl w:val="1"/>
          <w:numId w:val="91"/>
        </w:numPr>
        <w:tabs>
          <w:tab w:val="left" w:pos="3001"/>
        </w:tabs>
        <w:rPr>
          <w:lang w:eastAsia="en-CA"/>
        </w:rPr>
      </w:pPr>
      <w:r w:rsidRPr="00D31B60">
        <w:rPr>
          <w:lang w:eastAsia="en-CA"/>
        </w:rPr>
        <w:t xml:space="preserve">Sales | </w:t>
      </w:r>
      <w:proofErr w:type="spellStart"/>
      <w:r w:rsidRPr="00D31B60">
        <w:rPr>
          <w:lang w:eastAsia="en-CA"/>
        </w:rPr>
        <w:t>EmployeeKey</w:t>
      </w:r>
      <w:proofErr w:type="spellEnd"/>
    </w:p>
    <w:p w14:paraId="780BD9B4" w14:textId="77777777" w:rsidR="00D31B60" w:rsidRPr="00D31B60" w:rsidRDefault="00D31B60">
      <w:pPr>
        <w:numPr>
          <w:ilvl w:val="1"/>
          <w:numId w:val="91"/>
        </w:numPr>
        <w:tabs>
          <w:tab w:val="left" w:pos="3001"/>
        </w:tabs>
        <w:rPr>
          <w:lang w:eastAsia="en-CA"/>
        </w:rPr>
      </w:pPr>
      <w:r w:rsidRPr="00D31B60">
        <w:rPr>
          <w:lang w:eastAsia="en-CA"/>
        </w:rPr>
        <w:t xml:space="preserve">Sales | </w:t>
      </w:r>
      <w:proofErr w:type="spellStart"/>
      <w:r w:rsidRPr="00D31B60">
        <w:rPr>
          <w:lang w:eastAsia="en-CA"/>
        </w:rPr>
        <w:t>ProductKey</w:t>
      </w:r>
      <w:proofErr w:type="spellEnd"/>
    </w:p>
    <w:p w14:paraId="79ABCC7E" w14:textId="77777777" w:rsidR="00D31B60" w:rsidRPr="00D31B60" w:rsidRDefault="00D31B60">
      <w:pPr>
        <w:numPr>
          <w:ilvl w:val="1"/>
          <w:numId w:val="91"/>
        </w:numPr>
        <w:tabs>
          <w:tab w:val="left" w:pos="3001"/>
        </w:tabs>
        <w:rPr>
          <w:lang w:eastAsia="en-CA"/>
        </w:rPr>
      </w:pPr>
      <w:r w:rsidRPr="00D31B60">
        <w:rPr>
          <w:lang w:eastAsia="en-CA"/>
        </w:rPr>
        <w:t xml:space="preserve">Sales | </w:t>
      </w:r>
      <w:proofErr w:type="spellStart"/>
      <w:r w:rsidRPr="00D31B60">
        <w:rPr>
          <w:lang w:eastAsia="en-CA"/>
        </w:rPr>
        <w:t>ResellerKey</w:t>
      </w:r>
      <w:proofErr w:type="spellEnd"/>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 xml:space="preserve">Sales | </w:t>
      </w:r>
      <w:proofErr w:type="spellStart"/>
      <w:r w:rsidRPr="00D31B60">
        <w:rPr>
          <w:lang w:eastAsia="en-CA"/>
        </w:rPr>
        <w:t>SalesOrderNumber</w:t>
      </w:r>
      <w:proofErr w:type="spellEnd"/>
    </w:p>
    <w:p w14:paraId="40F7453A" w14:textId="77777777" w:rsidR="00D31B60" w:rsidRPr="00D31B60" w:rsidRDefault="00D31B60">
      <w:pPr>
        <w:numPr>
          <w:ilvl w:val="1"/>
          <w:numId w:val="91"/>
        </w:numPr>
        <w:tabs>
          <w:tab w:val="left" w:pos="3001"/>
        </w:tabs>
        <w:rPr>
          <w:lang w:eastAsia="en-CA"/>
        </w:rPr>
      </w:pPr>
      <w:r w:rsidRPr="00D31B60">
        <w:rPr>
          <w:lang w:eastAsia="en-CA"/>
        </w:rPr>
        <w:t xml:space="preserve">Sales | </w:t>
      </w:r>
      <w:proofErr w:type="spellStart"/>
      <w:r w:rsidRPr="00D31B60">
        <w:rPr>
          <w:lang w:eastAsia="en-CA"/>
        </w:rPr>
        <w:t>SalesTerritoryKey</w:t>
      </w:r>
      <w:proofErr w:type="spellEnd"/>
    </w:p>
    <w:p w14:paraId="692788A7" w14:textId="77777777" w:rsidR="00D31B60" w:rsidRPr="00D31B60" w:rsidRDefault="00D31B60">
      <w:pPr>
        <w:numPr>
          <w:ilvl w:val="1"/>
          <w:numId w:val="91"/>
        </w:numPr>
        <w:tabs>
          <w:tab w:val="left" w:pos="3001"/>
        </w:tabs>
        <w:rPr>
          <w:lang w:eastAsia="en-CA"/>
        </w:rPr>
      </w:pPr>
      <w:r w:rsidRPr="00D31B60">
        <w:rPr>
          <w:lang w:eastAsia="en-CA"/>
        </w:rPr>
        <w:t xml:space="preserve">Salesperson | </w:t>
      </w:r>
      <w:proofErr w:type="spellStart"/>
      <w:r w:rsidRPr="00D31B60">
        <w:rPr>
          <w:lang w:eastAsia="en-CA"/>
        </w:rPr>
        <w:t>EmployeeID</w:t>
      </w:r>
      <w:proofErr w:type="spellEnd"/>
    </w:p>
    <w:p w14:paraId="2CB24C8E" w14:textId="77777777" w:rsidR="00D31B60" w:rsidRPr="00D31B60" w:rsidRDefault="00D31B60">
      <w:pPr>
        <w:numPr>
          <w:ilvl w:val="1"/>
          <w:numId w:val="91"/>
        </w:numPr>
        <w:tabs>
          <w:tab w:val="left" w:pos="3001"/>
        </w:tabs>
        <w:rPr>
          <w:lang w:eastAsia="en-CA"/>
        </w:rPr>
      </w:pPr>
      <w:r w:rsidRPr="00D31B60">
        <w:rPr>
          <w:lang w:eastAsia="en-CA"/>
        </w:rPr>
        <w:t xml:space="preserve">Salesperson | </w:t>
      </w:r>
      <w:proofErr w:type="spellStart"/>
      <w:r w:rsidRPr="00D31B60">
        <w:rPr>
          <w:lang w:eastAsia="en-CA"/>
        </w:rPr>
        <w:t>EmployeeKey</w:t>
      </w:r>
      <w:proofErr w:type="spellEnd"/>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proofErr w:type="spellStart"/>
      <w:r w:rsidRPr="00D31B60">
        <w:rPr>
          <w:lang w:eastAsia="en-CA"/>
        </w:rPr>
        <w:t>SalespersonRegion</w:t>
      </w:r>
      <w:proofErr w:type="spellEnd"/>
      <w:r w:rsidRPr="00D31B60">
        <w:rPr>
          <w:lang w:eastAsia="en-CA"/>
        </w:rPr>
        <w:t xml:space="preserve"> | </w:t>
      </w:r>
      <w:proofErr w:type="spellStart"/>
      <w:r w:rsidRPr="00D31B60">
        <w:rPr>
          <w:lang w:eastAsia="en-CA"/>
        </w:rPr>
        <w:t>EmployeeKey</w:t>
      </w:r>
      <w:proofErr w:type="spellEnd"/>
    </w:p>
    <w:p w14:paraId="0B8D2118" w14:textId="77777777" w:rsidR="00D31B60" w:rsidRPr="00D31B60" w:rsidRDefault="00D31B60">
      <w:pPr>
        <w:numPr>
          <w:ilvl w:val="1"/>
          <w:numId w:val="91"/>
        </w:numPr>
        <w:tabs>
          <w:tab w:val="left" w:pos="3001"/>
        </w:tabs>
        <w:rPr>
          <w:lang w:eastAsia="en-CA"/>
        </w:rPr>
      </w:pPr>
      <w:proofErr w:type="spellStart"/>
      <w:r w:rsidRPr="00D31B60">
        <w:rPr>
          <w:lang w:eastAsia="en-CA"/>
        </w:rPr>
        <w:t>SalespersonRegion</w:t>
      </w:r>
      <w:proofErr w:type="spellEnd"/>
      <w:r w:rsidRPr="00D31B60">
        <w:rPr>
          <w:lang w:eastAsia="en-CA"/>
        </w:rPr>
        <w:t xml:space="preserve"> | </w:t>
      </w:r>
      <w:proofErr w:type="spellStart"/>
      <w:r w:rsidRPr="00D31B60">
        <w:rPr>
          <w:lang w:eastAsia="en-CA"/>
        </w:rPr>
        <w:t>SalesTerritoryKey</w:t>
      </w:r>
      <w:proofErr w:type="spellEnd"/>
    </w:p>
    <w:p w14:paraId="403B3CE8" w14:textId="77777777" w:rsidR="00D31B60" w:rsidRPr="00D31B60" w:rsidRDefault="00D31B60">
      <w:pPr>
        <w:numPr>
          <w:ilvl w:val="1"/>
          <w:numId w:val="91"/>
        </w:numPr>
        <w:tabs>
          <w:tab w:val="left" w:pos="3001"/>
        </w:tabs>
        <w:rPr>
          <w:lang w:eastAsia="en-CA"/>
        </w:rPr>
      </w:pPr>
      <w:r w:rsidRPr="00D31B60">
        <w:rPr>
          <w:lang w:eastAsia="en-CA"/>
        </w:rPr>
        <w:t xml:space="preserve">Targets | </w:t>
      </w:r>
      <w:proofErr w:type="spellStart"/>
      <w:r w:rsidRPr="00D31B60">
        <w:rPr>
          <w:lang w:eastAsia="en-CA"/>
        </w:rPr>
        <w:t>EmployeeID</w:t>
      </w:r>
      <w:proofErr w:type="spellEnd"/>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D31B60">
        <w:rPr>
          <w:b/>
          <w:bCs/>
          <w:lang w:eastAsia="en-CA"/>
        </w:rPr>
        <w:t>Is Hidden</w:t>
      </w:r>
      <w:r w:rsidRPr="00D31B60">
        <w:rPr>
          <w:lang w:eastAsia="en-CA"/>
        </w:rPr>
        <w:t> property to </w:t>
      </w:r>
      <w:r w:rsidRPr="00D31B60">
        <w:rPr>
          <w:b/>
          <w:bCs/>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proofErr w:type="spellStart"/>
      <w:r w:rsidRPr="00D31B60">
        <w:rPr>
          <w:b/>
          <w:bCs/>
          <w:i/>
          <w:iCs/>
          <w:lang w:eastAsia="en-CA"/>
        </w:rPr>
        <w:t>SalesOrderNumber</w:t>
      </w:r>
      <w:proofErr w:type="spellEnd"/>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D31B60">
        <w:rPr>
          <w:b/>
          <w:bCs/>
          <w:lang w:eastAsia="en-CA"/>
        </w:rPr>
        <w:t>Properties</w:t>
      </w:r>
      <w:r w:rsidRPr="00D31B60">
        <w:rPr>
          <w:lang w:eastAsia="en-CA"/>
        </w:rPr>
        <w:t> pane, from inside the </w:t>
      </w:r>
      <w:r w:rsidRPr="00D31B60">
        <w:rPr>
          <w:b/>
          <w:bCs/>
          <w:lang w:eastAsia="en-CA"/>
        </w:rPr>
        <w:t>Formatting</w:t>
      </w:r>
      <w:r w:rsidRPr="00D31B60">
        <w:rPr>
          <w:lang w:eastAsia="en-CA"/>
        </w:rPr>
        <w:t> section, set the </w:t>
      </w:r>
      <w:r w:rsidRPr="00D31B60">
        <w:rPr>
          <w:b/>
          <w:bCs/>
          <w:lang w:eastAsia="en-CA"/>
        </w:rPr>
        <w:t>Decimal Places</w:t>
      </w:r>
      <w:r w:rsidRPr="00D31B60">
        <w:rPr>
          <w:lang w:eastAsia="en-CA"/>
        </w:rPr>
        <w:t> property to </w:t>
      </w:r>
      <w:r w:rsidRPr="00D31B60">
        <w:rPr>
          <w:b/>
          <w:bCs/>
          <w:lang w:eastAsia="en-CA"/>
        </w:rPr>
        <w:t>0</w:t>
      </w:r>
      <w:r w:rsidRPr="00D31B60">
        <w:rPr>
          <w:lang w:eastAsia="en-CA"/>
        </w:rPr>
        <w:t> (zero).</w:t>
      </w:r>
    </w:p>
    <w:p w14:paraId="558B6F46" w14:textId="77777777" w:rsidR="00D31B60" w:rsidRPr="00D31B60" w:rsidRDefault="00D31B60" w:rsidP="00D31B60">
      <w:pPr>
        <w:tabs>
          <w:tab w:val="left" w:pos="3001"/>
        </w:tabs>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proofErr w:type="spellStart"/>
      <w:r w:rsidRPr="00D31B60">
        <w:rPr>
          <w:b/>
          <w:bCs/>
          <w:lang w:eastAsia="en-CA"/>
        </w:rPr>
        <w:t>SalespersonRegion</w:t>
      </w:r>
      <w:proofErr w:type="spellEnd"/>
      <w:r w:rsidRPr="00D31B60">
        <w:rPr>
          <w:lang w:eastAsia="en-CA"/>
        </w:rPr>
        <w:t xml:space="preserve"> table isn’t visible—because </w:t>
      </w:r>
      <w:proofErr w:type="gramStart"/>
      <w:r w:rsidRPr="00D31B60">
        <w:rPr>
          <w:lang w:eastAsia="en-CA"/>
        </w:rPr>
        <w:t>all of</w:t>
      </w:r>
      <w:proofErr w:type="gramEnd"/>
      <w:r w:rsidRPr="00D31B60">
        <w:rPr>
          <w:lang w:eastAsia="en-CA"/>
        </w:rPr>
        <w:t xml:space="preserve">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D31B60" w:rsidRDefault="00D31B60">
      <w:pPr>
        <w:numPr>
          <w:ilvl w:val="1"/>
          <w:numId w:val="93"/>
        </w:numPr>
        <w:tabs>
          <w:tab w:val="left" w:pos="3001"/>
        </w:tabs>
        <w:rPr>
          <w:lang w:eastAsia="en-CA"/>
        </w:rPr>
      </w:pPr>
      <w:r w:rsidRPr="00D31B60">
        <w:rPr>
          <w:lang w:eastAsia="en-CA"/>
        </w:rPr>
        <w:t>Fields adorned with the sigma symbol (</w:t>
      </w:r>
      <w:r w:rsidRPr="00D31B60">
        <w:rPr>
          <w:rFonts w:ascii="Calibri" w:hAnsi="Calibri" w:cs="Calibri"/>
          <w:lang w:eastAsia="en-CA"/>
        </w:rPr>
        <w:t>Ʃ</w:t>
      </w:r>
      <w:r w:rsidRPr="00D31B60">
        <w:rPr>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 xml:space="preserve">Sales | </w:t>
      </w:r>
      <w:proofErr w:type="spellStart"/>
      <w:r w:rsidRPr="00D31B60">
        <w:rPr>
          <w:b/>
          <w:bCs/>
          <w:lang w:eastAsia="en-CA"/>
        </w:rPr>
        <w:t>OrderDate</w:t>
      </w:r>
      <w:proofErr w:type="spellEnd"/>
      <w:r w:rsidRPr="00D31B60">
        <w:rPr>
          <w:lang w:eastAsia="en-CA"/>
        </w:rPr>
        <w:t> </w:t>
      </w:r>
      <w:proofErr w:type="gramStart"/>
      <w:r w:rsidRPr="00D31B60">
        <w:rPr>
          <w:lang w:eastAsia="en-CA"/>
        </w:rPr>
        <w:t>field, and</w:t>
      </w:r>
      <w:proofErr w:type="gramEnd"/>
      <w:r w:rsidRPr="00D31B60">
        <w:rPr>
          <w:lang w:eastAsia="en-CA"/>
        </w:rPr>
        <w:t xml:space="preserve"> then notice that it reveals a </w:t>
      </w:r>
      <w:r w:rsidRPr="00D31B60">
        <w:rPr>
          <w:b/>
          <w:bCs/>
          <w:lang w:eastAsia="en-CA"/>
        </w:rPr>
        <w:t>Date Hierarchy</w:t>
      </w:r>
      <w:r w:rsidRPr="00D31B60">
        <w:rPr>
          <w:lang w:eastAsia="en-CA"/>
        </w:rPr>
        <w:t>. The </w:t>
      </w:r>
      <w:r w:rsidRPr="00D31B60">
        <w:rPr>
          <w:b/>
          <w:bCs/>
          <w:lang w:eastAsia="en-CA"/>
        </w:rPr>
        <w:t xml:space="preserve">Targets | </w:t>
      </w:r>
      <w:proofErr w:type="spellStart"/>
      <w:r w:rsidRPr="00D31B60">
        <w:rPr>
          <w:b/>
          <w:bCs/>
          <w:lang w:eastAsia="en-CA"/>
        </w:rPr>
        <w:t>TargetMonth</w:t>
      </w:r>
      <w:proofErr w:type="spellEnd"/>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6"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These hierarchies weren’t created by you. They were created automatically as a default setting. There’s a problem, however. The Adventure Works financial year commences on July 1 of each year. But, in these automatically created date hierarchies, the date hierarchy year commences on January 1 of each year.</w:t>
      </w:r>
    </w:p>
    <w:p w14:paraId="49C438C8" w14:textId="77777777" w:rsidR="00D31B60" w:rsidRPr="00D31B60" w:rsidRDefault="00D31B60">
      <w:pPr>
        <w:numPr>
          <w:ilvl w:val="0"/>
          <w:numId w:val="94"/>
        </w:numPr>
        <w:tabs>
          <w:tab w:val="left" w:pos="3001"/>
        </w:tabs>
        <w:rPr>
          <w:lang w:eastAsia="en-CA"/>
        </w:rPr>
      </w:pPr>
      <w:r w:rsidRPr="00D31B60">
        <w:rPr>
          <w:lang w:eastAsia="en-CA"/>
        </w:rPr>
        <w:t>To turn off the </w:t>
      </w:r>
      <w:r w:rsidRPr="00D31B60">
        <w:rPr>
          <w:b/>
          <w:bCs/>
          <w:lang w:eastAsia="en-CA"/>
        </w:rPr>
        <w:t>Auto date/time</w:t>
      </w:r>
      <w:r w:rsidRPr="00D31B60">
        <w:rPr>
          <w:lang w:eastAsia="en-CA"/>
        </w:rPr>
        <w:t> setting, Navigate to </w:t>
      </w:r>
      <w:r w:rsidRPr="00D31B60">
        <w:rPr>
          <w:b/>
          <w:bCs/>
          <w:lang w:eastAsia="en-CA"/>
        </w:rPr>
        <w:t>File &gt; Options and Settings &gt; Options</w:t>
      </w:r>
      <w:r w:rsidRPr="00D31B60">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D31B60">
        <w:rPr>
          <w:b/>
          <w:bCs/>
          <w:lang w:eastAsia="en-CA"/>
        </w:rPr>
        <w:t>Current File</w:t>
      </w:r>
      <w:r w:rsidRPr="00D31B60">
        <w:rPr>
          <w:lang w:eastAsia="en-CA"/>
        </w:rPr>
        <w:t> section, navigate to </w:t>
      </w:r>
      <w:r w:rsidRPr="00D31B60">
        <w:rPr>
          <w:b/>
          <w:bCs/>
          <w:lang w:eastAsia="en-CA"/>
        </w:rPr>
        <w:t>Data Load &gt; Time Intelligence</w:t>
      </w:r>
      <w:r w:rsidRPr="00D31B60">
        <w:rPr>
          <w:lang w:eastAsia="en-CA"/>
        </w:rPr>
        <w:t>, and uncheck </w:t>
      </w:r>
      <w:r w:rsidRPr="00D31B60">
        <w:rPr>
          <w:b/>
          <w:bCs/>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8" tgtFrame="&quot;_blank&quot;"/>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D31B60">
      <w:pPr>
        <w:tabs>
          <w:tab w:val="left" w:pos="3001"/>
        </w:tabs>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In this task, you’ll create two quick measures to calculate profit and profit margin. A quick measure creates the calculation formula for you.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0" tgtFrame="&quot;_blank&quot;"/>
                    </pic:cNvPr>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Quick Measures</w:t>
      </w:r>
      <w:r w:rsidRPr="00D31B60">
        <w:rPr>
          <w:lang w:eastAsia="en-CA"/>
        </w:rPr>
        <w:t> window, in the </w:t>
      </w:r>
      <w:r w:rsidRPr="00D31B60">
        <w:rPr>
          <w:b/>
          <w:bCs/>
          <w:lang w:eastAsia="en-CA"/>
        </w:rPr>
        <w:t>Calculation</w:t>
      </w:r>
      <w:r w:rsidRPr="00D31B60">
        <w:rPr>
          <w:lang w:eastAsia="en-CA"/>
        </w:rPr>
        <w:t> dropdown list, from inside the </w:t>
      </w:r>
      <w:r w:rsidRPr="00D31B60">
        <w:rPr>
          <w:b/>
          <w:bCs/>
          <w:lang w:eastAsia="en-CA"/>
        </w:rPr>
        <w:t>Mathematical Operations</w:t>
      </w:r>
      <w:r w:rsidRPr="00D31B60">
        <w:rPr>
          <w:lang w:eastAsia="en-CA"/>
        </w:rPr>
        <w:t> group, select </w:t>
      </w:r>
      <w:r w:rsidRPr="00D31B60">
        <w:rPr>
          <w:b/>
          <w:bCs/>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2" tgtFrame="&quot;_blank&quot;"/>
                    </pic:cNvPr>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D31B60">
        <w:rPr>
          <w:b/>
          <w:bCs/>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D31B60">
        <w:rPr>
          <w:b/>
          <w:bCs/>
          <w:lang w:eastAsia="en-CA"/>
        </w:rPr>
        <w:t>Value to Subtract</w:t>
      </w:r>
      <w:r w:rsidRPr="00D31B60">
        <w:rPr>
          <w:lang w:eastAsia="en-CA"/>
        </w:rPr>
        <w:t> box, then select </w:t>
      </w:r>
      <w:r w:rsidRPr="00D31B60">
        <w:rPr>
          <w:b/>
          <w:bCs/>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4" tgtFrame="&quot;_blank&quot;"/>
                    </pic:cNvPr>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D31B60">
        <w:rPr>
          <w:i/>
          <w:iCs/>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6" tgtFrame="&quot;_blank&quot;"/>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 xml:space="preserve">Tip: To rename a field, you can also double-click </w:t>
      </w:r>
      <w:proofErr w:type="gramStart"/>
      <w:r w:rsidRPr="00D31B60">
        <w:rPr>
          <w:i/>
          <w:iCs/>
          <w:lang w:eastAsia="en-CA"/>
        </w:rPr>
        <w:t>it, or</w:t>
      </w:r>
      <w:proofErr w:type="gramEnd"/>
      <w:r w:rsidRPr="00D31B60">
        <w:rPr>
          <w:i/>
          <w:iCs/>
          <w:lang w:eastAsia="en-CA"/>
        </w:rPr>
        <w:t xml:space="preserve">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D31B60">
        <w:rPr>
          <w:b/>
          <w:bCs/>
          <w:lang w:eastAsia="en-CA"/>
        </w:rPr>
        <w:t>Division</w:t>
      </w:r>
      <w:r w:rsidRPr="00D31B60">
        <w:rPr>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D31B60">
        <w:rPr>
          <w:b/>
          <w:bCs/>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D31B60">
        <w:rPr>
          <w:b/>
          <w:bCs/>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contextual ribbon, set the format to </w:t>
      </w:r>
      <w:r w:rsidRPr="00D31B60">
        <w:rPr>
          <w:b/>
          <w:bCs/>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8" tgtFrame="&quot;_blank&quo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0" tgtFrame="&quot;_blank&quot;"/>
                    </pic:cNvPr>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2" tgtFrame="&quot;_blank&quot;"/>
                    </pic:cNvPr>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4" tgtFrame="&quot;_blank&quot;"/>
                    </pic:cNvPr>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D31B60">
      <w:pPr>
        <w:tabs>
          <w:tab w:val="left" w:pos="3001"/>
        </w:tabs>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6" tgtFrame="&quot;_blank&quot;"/>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D31B60">
        <w:rPr>
          <w:b/>
          <w:bCs/>
          <w:lang w:eastAsia="en-CA"/>
        </w:rPr>
        <w:t>Michael Blythe</w:t>
      </w:r>
      <w:r w:rsidRPr="00D31B60">
        <w:rPr>
          <w:lang w:eastAsia="en-CA"/>
        </w:rPr>
        <w:t> has sold almost $9 million.</w:t>
      </w:r>
    </w:p>
    <w:p w14:paraId="5B842475" w14:textId="77777777" w:rsidR="00D31B60" w:rsidRPr="00D31B60" w:rsidRDefault="00D31B60">
      <w:pPr>
        <w:numPr>
          <w:ilvl w:val="0"/>
          <w:numId w:val="96"/>
        </w:numPr>
        <w:tabs>
          <w:tab w:val="left" w:pos="3001"/>
        </w:tabs>
        <w:rPr>
          <w:lang w:eastAsia="en-CA"/>
        </w:rPr>
      </w:pPr>
      <w:r w:rsidRPr="00D31B60">
        <w:rPr>
          <w:lang w:eastAsia="en-CA"/>
        </w:rPr>
        <w:t>Switch to Model view, then drag the </w:t>
      </w:r>
      <w:proofErr w:type="spellStart"/>
      <w:r w:rsidRPr="00D31B60">
        <w:rPr>
          <w:b/>
          <w:bCs/>
          <w:lang w:eastAsia="en-CA"/>
        </w:rPr>
        <w:t>SalespersonRegion</w:t>
      </w:r>
      <w:proofErr w:type="spellEnd"/>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Use the drag-and-drop technique to create the following two model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 xml:space="preserve">Salesperson | </w:t>
      </w:r>
      <w:proofErr w:type="spellStart"/>
      <w:r w:rsidRPr="00D31B60">
        <w:rPr>
          <w:b/>
          <w:bCs/>
          <w:lang w:eastAsia="en-CA"/>
        </w:rPr>
        <w:t>EmployeeKey</w:t>
      </w:r>
      <w:proofErr w:type="spellEnd"/>
      <w:r w:rsidRPr="00D31B60">
        <w:rPr>
          <w:lang w:eastAsia="en-CA"/>
        </w:rPr>
        <w:t> to </w:t>
      </w:r>
      <w:proofErr w:type="spellStart"/>
      <w:r w:rsidRPr="00D31B60">
        <w:rPr>
          <w:b/>
          <w:bCs/>
          <w:lang w:eastAsia="en-CA"/>
        </w:rPr>
        <w:t>SalespersonRegion</w:t>
      </w:r>
      <w:proofErr w:type="spellEnd"/>
      <w:r w:rsidRPr="00D31B60">
        <w:rPr>
          <w:b/>
          <w:bCs/>
          <w:lang w:eastAsia="en-CA"/>
        </w:rPr>
        <w:t xml:space="preserve"> | </w:t>
      </w:r>
      <w:proofErr w:type="spellStart"/>
      <w:r w:rsidRPr="00D31B60">
        <w:rPr>
          <w:b/>
          <w:bCs/>
          <w:lang w:eastAsia="en-CA"/>
        </w:rPr>
        <w:t>EmployeeKey</w:t>
      </w:r>
      <w:proofErr w:type="spellEnd"/>
    </w:p>
    <w:p w14:paraId="61EBAA12" w14:textId="77777777" w:rsidR="00D31B60" w:rsidRPr="00D31B60" w:rsidRDefault="00D31B60">
      <w:pPr>
        <w:numPr>
          <w:ilvl w:val="1"/>
          <w:numId w:val="96"/>
        </w:numPr>
        <w:tabs>
          <w:tab w:val="left" w:pos="3001"/>
        </w:tabs>
        <w:rPr>
          <w:lang w:eastAsia="en-CA"/>
        </w:rPr>
      </w:pPr>
      <w:r w:rsidRPr="00D31B60">
        <w:rPr>
          <w:b/>
          <w:bCs/>
          <w:lang w:eastAsia="en-CA"/>
        </w:rPr>
        <w:t xml:space="preserve">Region | </w:t>
      </w:r>
      <w:proofErr w:type="spellStart"/>
      <w:r w:rsidRPr="00D31B60">
        <w:rPr>
          <w:b/>
          <w:bCs/>
          <w:lang w:eastAsia="en-CA"/>
        </w:rPr>
        <w:t>SalesTerritoryKey</w:t>
      </w:r>
      <w:proofErr w:type="spellEnd"/>
      <w:r w:rsidRPr="00D31B60">
        <w:rPr>
          <w:lang w:eastAsia="en-CA"/>
        </w:rPr>
        <w:t> to </w:t>
      </w:r>
      <w:proofErr w:type="spellStart"/>
      <w:r w:rsidRPr="00D31B60">
        <w:rPr>
          <w:b/>
          <w:bCs/>
          <w:lang w:eastAsia="en-CA"/>
        </w:rPr>
        <w:t>SalespersonRegion</w:t>
      </w:r>
      <w:proofErr w:type="spellEnd"/>
      <w:r w:rsidRPr="00D31B60">
        <w:rPr>
          <w:b/>
          <w:bCs/>
          <w:lang w:eastAsia="en-CA"/>
        </w:rPr>
        <w:t xml:space="preserve"> | </w:t>
      </w:r>
      <w:proofErr w:type="spellStart"/>
      <w:r w:rsidRPr="00D31B60">
        <w:rPr>
          <w:b/>
          <w:bCs/>
          <w:lang w:eastAsia="en-CA"/>
        </w:rPr>
        <w:t>SalesTerritoryKey</w:t>
      </w:r>
      <w:proofErr w:type="spellEnd"/>
    </w:p>
    <w:p w14:paraId="28E86A2E" w14:textId="77777777" w:rsidR="00D31B60" w:rsidRPr="00D31B60" w:rsidRDefault="00D31B60" w:rsidP="00D31B60">
      <w:pPr>
        <w:tabs>
          <w:tab w:val="left" w:pos="3001"/>
        </w:tabs>
        <w:rPr>
          <w:lang w:eastAsia="en-CA"/>
        </w:rPr>
      </w:pPr>
      <w:r w:rsidRPr="00D31B60">
        <w:rPr>
          <w:i/>
          <w:iCs/>
          <w:lang w:eastAsia="en-CA"/>
        </w:rPr>
        <w:t>The </w:t>
      </w:r>
      <w:proofErr w:type="spellStart"/>
      <w:r w:rsidRPr="00D31B60">
        <w:rPr>
          <w:b/>
          <w:bCs/>
          <w:i/>
          <w:iCs/>
          <w:lang w:eastAsia="en-CA"/>
        </w:rPr>
        <w:t>SalespersonRegion</w:t>
      </w:r>
      <w:proofErr w:type="spellEnd"/>
      <w:r w:rsidRPr="00D31B60">
        <w:rPr>
          <w:i/>
          <w:iCs/>
          <w:lang w:eastAsia="en-CA"/>
        </w:rPr>
        <w:t xml:space="preserve"> table can </w:t>
      </w:r>
      <w:proofErr w:type="gramStart"/>
      <w:r w:rsidRPr="00D31B60">
        <w:rPr>
          <w:i/>
          <w:iCs/>
          <w:lang w:eastAsia="en-CA"/>
        </w:rPr>
        <w:t>be considered to be</w:t>
      </w:r>
      <w:proofErr w:type="gramEnd"/>
      <w:r w:rsidRPr="00D31B60">
        <w:rPr>
          <w:i/>
          <w:iCs/>
          <w:lang w:eastAsia="en-CA"/>
        </w:rPr>
        <w:t xml:space="preserv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w:t>
      </w:r>
      <w:proofErr w:type="gramStart"/>
      <w:r w:rsidRPr="00D31B60">
        <w:rPr>
          <w:lang w:eastAsia="en-CA"/>
        </w:rPr>
        <w:t>view, and</w:t>
      </w:r>
      <w:proofErr w:type="gramEnd"/>
      <w:r w:rsidRPr="00D31B60">
        <w:rPr>
          <w:lang w:eastAsia="en-CA"/>
        </w:rPr>
        <w:t xml:space="preserve"> then notice that the visual hasn’t updated—the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w:t>
      </w:r>
      <w:proofErr w:type="gramStart"/>
      <w:r w:rsidRPr="00D31B60">
        <w:rPr>
          <w:lang w:eastAsia="en-CA"/>
        </w:rPr>
        <w:t>view, and</w:t>
      </w:r>
      <w:proofErr w:type="gramEnd"/>
      <w:r w:rsidRPr="00D31B60">
        <w:rPr>
          <w:lang w:eastAsia="en-CA"/>
        </w:rPr>
        <w:t xml:space="preserve"> then follow the relationship filter directions (arrowhead) from the </w:t>
      </w:r>
      <w:r w:rsidRPr="00D31B60">
        <w:rPr>
          <w:b/>
          <w:bCs/>
          <w:lang w:eastAsia="en-CA"/>
        </w:rPr>
        <w:t>Salesperson</w:t>
      </w:r>
      <w:r w:rsidRPr="00D31B60">
        <w:rPr>
          <w:lang w:eastAsia="en-CA"/>
        </w:rPr>
        <w:t> table.</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proofErr w:type="spellStart"/>
      <w:r w:rsidRPr="00D31B60">
        <w:rPr>
          <w:b/>
          <w:bCs/>
          <w:i/>
          <w:iCs/>
          <w:lang w:eastAsia="en-CA"/>
        </w:rPr>
        <w:t>SalespersonRegion</w:t>
      </w:r>
      <w:proofErr w:type="spellEnd"/>
      <w:r w:rsidRPr="00D31B60">
        <w:rPr>
          <w:i/>
          <w:iCs/>
          <w:lang w:eastAsia="en-CA"/>
        </w:rPr>
        <w:t> table, but it doesn’t continue by propagating filters to the </w:t>
      </w:r>
      <w:r w:rsidRPr="00D31B60">
        <w:rPr>
          <w:b/>
          <w:bCs/>
          <w:i/>
          <w:iCs/>
          <w:lang w:eastAsia="en-CA"/>
        </w:rPr>
        <w:t>Region</w:t>
      </w:r>
      <w:r w:rsidRPr="00D31B60">
        <w:rPr>
          <w:i/>
          <w:iCs/>
          <w:lang w:eastAsia="en-CA"/>
        </w:rPr>
        <w:t> table (the arrowhead is pointing the wrong direction).</w:t>
      </w:r>
    </w:p>
    <w:p w14:paraId="2D3D70CA" w14:textId="1941F16B" w:rsidR="00D31B60" w:rsidRPr="00D31B60" w:rsidRDefault="00D31B60" w:rsidP="00D31B60">
      <w:pPr>
        <w:tabs>
          <w:tab w:val="left" w:pos="3001"/>
        </w:tabs>
        <w:rPr>
          <w:lang w:eastAsia="en-CA"/>
        </w:rPr>
      </w:pPr>
      <w:r w:rsidRPr="00D31B60">
        <w:rPr>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8" tgtFrame="&quot;_blank&quot;"/>
                    </pic:cNvPr>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proofErr w:type="spellStart"/>
      <w:r w:rsidRPr="00D31B60">
        <w:rPr>
          <w:b/>
          <w:bCs/>
          <w:lang w:eastAsia="en-CA"/>
        </w:rPr>
        <w:t>SalespersonRegion</w:t>
      </w:r>
      <w:proofErr w:type="spellEnd"/>
      <w:r w:rsidRPr="00D31B60">
        <w:rPr>
          <w:lang w:eastAsia="en-CA"/>
        </w:rPr>
        <w:t> tables, double-click the relationship.</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D31B60">
        <w:rPr>
          <w:b/>
          <w:bCs/>
          <w:lang w:eastAsia="en-CA"/>
        </w:rPr>
        <w:t>Cross Filter Direction</w:t>
      </w:r>
      <w:r w:rsidRPr="00D31B60">
        <w:rPr>
          <w:lang w:eastAsia="en-CA"/>
        </w:rPr>
        <w:t> dropdown list, select </w:t>
      </w:r>
      <w:r w:rsidRPr="00D31B60">
        <w:rPr>
          <w:b/>
          <w:bCs/>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D31B60">
        <w:rPr>
          <w:b/>
          <w:bCs/>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0" tgtFrame="&quot;_blank&quot;"/>
                    </pic:cNvPr>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Notice that the relationship has a double arrowhead now.</w:t>
      </w:r>
    </w:p>
    <w:p w14:paraId="565380F9" w14:textId="41054170" w:rsidR="00D31B60" w:rsidRPr="00D31B60" w:rsidRDefault="00D31B60" w:rsidP="00D31B60">
      <w:pPr>
        <w:tabs>
          <w:tab w:val="left" w:pos="3001"/>
        </w:tabs>
        <w:rPr>
          <w:lang w:eastAsia="en-CA"/>
        </w:rPr>
      </w:pPr>
      <w:r w:rsidRPr="00D31B60">
        <w:rPr>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2" tgtFrame="&quot;_blank&quot;"/>
                    </pic:cNvPr>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Report </w:t>
      </w:r>
      <w:proofErr w:type="gramStart"/>
      <w:r w:rsidRPr="00D31B60">
        <w:rPr>
          <w:lang w:eastAsia="en-CA"/>
        </w:rPr>
        <w:t>view, and</w:t>
      </w:r>
      <w:proofErr w:type="gramEnd"/>
      <w:r w:rsidRPr="00D31B60">
        <w:rPr>
          <w:lang w:eastAsia="en-CA"/>
        </w:rPr>
        <w:t xml:space="preserve"> then notice that the sales values have still not changed.</w:t>
      </w:r>
    </w:p>
    <w:p w14:paraId="5F4EACBB" w14:textId="77777777" w:rsidR="00D31B60" w:rsidRPr="00D31B60" w:rsidRDefault="00D31B60" w:rsidP="00D31B60">
      <w:pPr>
        <w:tabs>
          <w:tab w:val="left" w:pos="3001"/>
        </w:tabs>
        <w:rPr>
          <w:lang w:eastAsia="en-CA"/>
        </w:rPr>
      </w:pPr>
      <w:r w:rsidRPr="00D31B60">
        <w:rPr>
          <w:i/>
          <w:iCs/>
          <w:lang w:eastAsia="en-CA"/>
        </w:rPr>
        <w:t>The issue now relates to the fact that there are two possible filter propagation paths between the </w:t>
      </w:r>
      <w:r w:rsidRPr="00D31B60">
        <w:rPr>
          <w:b/>
          <w:bCs/>
          <w:i/>
          <w:iCs/>
          <w:lang w:eastAsia="en-CA"/>
        </w:rPr>
        <w:t>Salesperson</w:t>
      </w:r>
      <w:r w:rsidRPr="00D31B60">
        <w:rPr>
          <w:i/>
          <w:iCs/>
          <w:lang w:eastAsia="en-CA"/>
        </w:rPr>
        <w:t> and </w:t>
      </w:r>
      <w:r w:rsidRPr="00D31B60">
        <w:rPr>
          <w:b/>
          <w:bCs/>
          <w:i/>
          <w:iCs/>
          <w:lang w:eastAsia="en-CA"/>
        </w:rPr>
        <w:t>Sales</w:t>
      </w:r>
      <w:r w:rsidRPr="00D31B60">
        <w:rPr>
          <w:i/>
          <w:iCs/>
          <w:lang w:eastAsia="en-CA"/>
        </w:rPr>
        <w:t> tables. This ambiguity is internally resolved, based on a “least number of tables” assessment.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Switch to Model view to force filter propagation via the bridging table.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uncheck the </w:t>
      </w:r>
      <w:r w:rsidRPr="00D31B60">
        <w:rPr>
          <w:b/>
          <w:bCs/>
          <w:lang w:eastAsia="en-CA"/>
        </w:rPr>
        <w:t>Make This Relationship Active</w:t>
      </w:r>
      <w:r w:rsidRPr="00D31B60">
        <w:rPr>
          <w:lang w:eastAsia="en-CA"/>
        </w:rPr>
        <w:t> checkbox, and select </w:t>
      </w:r>
      <w:r w:rsidRPr="00D31B60">
        <w:rPr>
          <w:b/>
          <w:bCs/>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In the diagram, notice that the inactive relationship is represented by a dashed line.</w:t>
      </w:r>
    </w:p>
    <w:p w14:paraId="26975C7C" w14:textId="40A25170" w:rsidR="00D31B60" w:rsidRPr="00D31B60" w:rsidRDefault="00D31B60" w:rsidP="00D31B60">
      <w:pPr>
        <w:tabs>
          <w:tab w:val="left" w:pos="3001"/>
        </w:tabs>
        <w:rPr>
          <w:lang w:eastAsia="en-CA"/>
        </w:rPr>
      </w:pPr>
      <w:r w:rsidRPr="00D31B60">
        <w:rPr>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4" tgtFrame="&quot;_blank&quot;"/>
                    </pic:cNvPr>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w:t>
      </w:r>
      <w:proofErr w:type="gramStart"/>
      <w:r w:rsidRPr="00D31B60">
        <w:rPr>
          <w:lang w:eastAsia="en-CA"/>
        </w:rPr>
        <w:t>view, and</w:t>
      </w:r>
      <w:proofErr w:type="gramEnd"/>
      <w:r w:rsidRPr="00D31B60">
        <w:rPr>
          <w:lang w:eastAsia="en-CA"/>
        </w:rPr>
        <w:t xml:space="preserve"> then notice that the sales for Michael Blythe are now nearly $22 million.</w:t>
      </w:r>
    </w:p>
    <w:p w14:paraId="4EDC51B5" w14:textId="32D475F3" w:rsidR="00D31B60" w:rsidRPr="00D31B60" w:rsidRDefault="00D31B60" w:rsidP="00D31B60">
      <w:pPr>
        <w:tabs>
          <w:tab w:val="left" w:pos="3001"/>
        </w:tabs>
        <w:rPr>
          <w:lang w:eastAsia="en-CA"/>
        </w:rPr>
      </w:pPr>
      <w:r w:rsidRPr="00D31B60">
        <w:rPr>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6" tgtFrame="&quot;_blank&quot;"/>
                    </pic:cNvP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the second salesperson listed. His sales amount equals the total sales amount. It’s the correct result due to the fact </w:t>
      </w:r>
      <w:proofErr w:type="gramStart"/>
      <w:r w:rsidRPr="00D31B60">
        <w:rPr>
          <w:i/>
          <w:iCs/>
          <w:lang w:eastAsia="en-CA"/>
        </w:rPr>
        <w:t>the he’s</w:t>
      </w:r>
      <w:proofErr w:type="gramEnd"/>
      <w:r w:rsidRPr="00D31B60">
        <w:rPr>
          <w:i/>
          <w:iCs/>
          <w:lang w:eastAsia="en-CA"/>
        </w:rPr>
        <w:t xml:space="preserve"> the Director of Sales;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While the many-to-many relationship is now working, it’s now not possible to analyze sales made by a salesperson (because the relationship is inactive). You’ll be able to reactivate the relationship when you introduce a calculated table that will allow analyzing sales made in the sales region(s)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Properties</w:t>
      </w:r>
      <w:r w:rsidRPr="00D31B60">
        <w:rPr>
          <w:lang w:eastAsia="en-CA"/>
        </w:rPr>
        <w:t> pane, in the </w:t>
      </w:r>
      <w:r w:rsidRPr="00D31B60">
        <w:rPr>
          <w:b/>
          <w:bCs/>
          <w:lang w:eastAsia="en-CA"/>
        </w:rPr>
        <w:t>Name</w:t>
      </w:r>
      <w:r w:rsidRPr="00D31B60">
        <w:rPr>
          <w:lang w:eastAsia="en-CA"/>
        </w:rPr>
        <w:t> box, replace the text with </w:t>
      </w:r>
      <w:r w:rsidRPr="00D31B60">
        <w:rPr>
          <w:b/>
          <w:bCs/>
          <w:lang w:eastAsia="en-CA"/>
        </w:rPr>
        <w:t>Salesperson (Performance)</w:t>
      </w:r>
      <w:r w:rsidRPr="00D31B60">
        <w:rPr>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D31B60">
      <w:pPr>
        <w:tabs>
          <w:tab w:val="left" w:pos="3001"/>
        </w:tabs>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 xml:space="preserve">Salesperson (Performance) | </w:t>
      </w:r>
      <w:proofErr w:type="spellStart"/>
      <w:r w:rsidRPr="00D31B60">
        <w:rPr>
          <w:b/>
          <w:bCs/>
          <w:lang w:eastAsia="en-CA"/>
        </w:rPr>
        <w:t>EmployeeID</w:t>
      </w:r>
      <w:proofErr w:type="spellEnd"/>
      <w:r w:rsidRPr="00D31B60">
        <w:rPr>
          <w:lang w:eastAsia="en-CA"/>
        </w:rPr>
        <w:t> column and the </w:t>
      </w:r>
      <w:r w:rsidRPr="00D31B60">
        <w:rPr>
          <w:b/>
          <w:bCs/>
          <w:lang w:eastAsia="en-CA"/>
        </w:rPr>
        <w:t xml:space="preserve">Targets | </w:t>
      </w:r>
      <w:proofErr w:type="spellStart"/>
      <w:r w:rsidRPr="00D31B60">
        <w:rPr>
          <w:b/>
          <w:bCs/>
          <w:lang w:eastAsia="en-CA"/>
        </w:rPr>
        <w:t>EmployeeID</w:t>
      </w:r>
      <w:proofErr w:type="spellEnd"/>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8" tgtFrame="&quot;_blank&quot;"/>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First, there’s no filter on </w:t>
      </w:r>
      <w:proofErr w:type="gramStart"/>
      <w:r w:rsidRPr="00D31B60">
        <w:rPr>
          <w:i/>
          <w:iCs/>
          <w:lang w:eastAsia="en-CA"/>
        </w:rPr>
        <w:t>a time period</w:t>
      </w:r>
      <w:proofErr w:type="gramEnd"/>
      <w:r w:rsidRPr="00D31B60">
        <w:rPr>
          <w:i/>
          <w:iCs/>
          <w:lang w:eastAsia="en-CA"/>
        </w:rPr>
        <w:t>, and so targets also include future target amounts. Second, targets aren’t additive, and so the total shouldn’t be displayed. They can either be disabled by formatting the visual or removed by using calculation logic.</w:t>
      </w:r>
    </w:p>
    <w:p w14:paraId="6169DBAB" w14:textId="77777777" w:rsidR="00D31B60" w:rsidRPr="00D31B60" w:rsidRDefault="00D31B60" w:rsidP="00D31B60">
      <w:pPr>
        <w:tabs>
          <w:tab w:val="left" w:pos="3001"/>
        </w:tabs>
        <w:rPr>
          <w:lang w:eastAsia="en-CA"/>
        </w:rPr>
      </w:pPr>
      <w:r w:rsidRPr="00D31B60">
        <w:rPr>
          <w:lang w:eastAsia="en-CA"/>
        </w:rPr>
        <w:t>Lab complete</w:t>
      </w:r>
    </w:p>
    <w:p w14:paraId="24C1BD3F" w14:textId="77777777" w:rsidR="00DC6309" w:rsidRPr="00DC6309" w:rsidRDefault="00DC6309" w:rsidP="00A5607F">
      <w:pPr>
        <w:tabs>
          <w:tab w:val="left" w:pos="3001"/>
        </w:tabs>
        <w:rPr>
          <w:lang w:eastAsia="en-CA"/>
        </w:rPr>
      </w:pPr>
    </w:p>
    <w:sectPr w:rsidR="00DC6309" w:rsidRPr="00DC6309">
      <w:footerReference w:type="default" r:id="rId4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C16798" w14:textId="77777777" w:rsidR="007B6BC1" w:rsidRDefault="007B6BC1" w:rsidP="0058661E">
      <w:pPr>
        <w:spacing w:after="0" w:line="240" w:lineRule="auto"/>
      </w:pPr>
      <w:r>
        <w:separator/>
      </w:r>
    </w:p>
  </w:endnote>
  <w:endnote w:type="continuationSeparator" w:id="0">
    <w:p w14:paraId="71F8BD02" w14:textId="77777777" w:rsidR="007B6BC1" w:rsidRDefault="007B6BC1"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0B54A9" w14:textId="77777777" w:rsidR="007B6BC1" w:rsidRDefault="007B6BC1" w:rsidP="0058661E">
      <w:pPr>
        <w:spacing w:after="0" w:line="240" w:lineRule="auto"/>
      </w:pPr>
      <w:r>
        <w:separator/>
      </w:r>
    </w:p>
  </w:footnote>
  <w:footnote w:type="continuationSeparator" w:id="0">
    <w:p w14:paraId="1A35375F" w14:textId="77777777" w:rsidR="007B6BC1" w:rsidRDefault="007B6BC1"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51"/>
  </w:num>
  <w:num w:numId="2" w16cid:durableId="297298266">
    <w:abstractNumId w:val="17"/>
  </w:num>
  <w:num w:numId="3" w16cid:durableId="1678733173">
    <w:abstractNumId w:val="64"/>
  </w:num>
  <w:num w:numId="4" w16cid:durableId="379788387">
    <w:abstractNumId w:val="30"/>
  </w:num>
  <w:num w:numId="5" w16cid:durableId="1272516585">
    <w:abstractNumId w:val="67"/>
  </w:num>
  <w:num w:numId="6" w16cid:durableId="51583081">
    <w:abstractNumId w:val="4"/>
  </w:num>
  <w:num w:numId="7" w16cid:durableId="189808815">
    <w:abstractNumId w:val="39"/>
  </w:num>
  <w:num w:numId="8" w16cid:durableId="1576739027">
    <w:abstractNumId w:val="9"/>
  </w:num>
  <w:num w:numId="9" w16cid:durableId="1222138414">
    <w:abstractNumId w:val="18"/>
  </w:num>
  <w:num w:numId="10" w16cid:durableId="1645742905">
    <w:abstractNumId w:val="23"/>
  </w:num>
  <w:num w:numId="11" w16cid:durableId="300499537">
    <w:abstractNumId w:val="1"/>
  </w:num>
  <w:num w:numId="12" w16cid:durableId="1156922024">
    <w:abstractNumId w:val="66"/>
  </w:num>
  <w:num w:numId="13" w16cid:durableId="22365838">
    <w:abstractNumId w:val="22"/>
  </w:num>
  <w:num w:numId="14" w16cid:durableId="477377788">
    <w:abstractNumId w:val="81"/>
  </w:num>
  <w:num w:numId="15" w16cid:durableId="694430631">
    <w:abstractNumId w:val="59"/>
    <w:lvlOverride w:ilvl="0">
      <w:lvl w:ilvl="0">
        <w:numFmt w:val="decimal"/>
        <w:lvlText w:val="%1."/>
        <w:lvlJc w:val="left"/>
      </w:lvl>
    </w:lvlOverride>
  </w:num>
  <w:num w:numId="16" w16cid:durableId="1439056751">
    <w:abstractNumId w:val="59"/>
    <w:lvlOverride w:ilvl="0">
      <w:lvl w:ilvl="0">
        <w:numFmt w:val="decimal"/>
        <w:lvlText w:val="%1."/>
        <w:lvlJc w:val="left"/>
      </w:lvl>
    </w:lvlOverride>
  </w:num>
  <w:num w:numId="17" w16cid:durableId="783816440">
    <w:abstractNumId w:val="59"/>
    <w:lvlOverride w:ilvl="0">
      <w:lvl w:ilvl="0">
        <w:numFmt w:val="decimal"/>
        <w:lvlText w:val="%1."/>
        <w:lvlJc w:val="left"/>
      </w:lvl>
    </w:lvlOverride>
  </w:num>
  <w:num w:numId="18" w16cid:durableId="2091584467">
    <w:abstractNumId w:val="65"/>
  </w:num>
  <w:num w:numId="19" w16cid:durableId="1791125134">
    <w:abstractNumId w:val="68"/>
  </w:num>
  <w:num w:numId="20" w16cid:durableId="1708068349">
    <w:abstractNumId w:val="46"/>
  </w:num>
  <w:num w:numId="21" w16cid:durableId="2131702868">
    <w:abstractNumId w:val="43"/>
    <w:lvlOverride w:ilvl="0">
      <w:lvl w:ilvl="0">
        <w:numFmt w:val="decimal"/>
        <w:lvlText w:val="%1."/>
        <w:lvlJc w:val="left"/>
      </w:lvl>
    </w:lvlOverride>
  </w:num>
  <w:num w:numId="22" w16cid:durableId="159661919">
    <w:abstractNumId w:val="43"/>
    <w:lvlOverride w:ilvl="0">
      <w:lvl w:ilvl="0">
        <w:numFmt w:val="decimal"/>
        <w:lvlText w:val="%1."/>
        <w:lvlJc w:val="left"/>
      </w:lvl>
    </w:lvlOverride>
  </w:num>
  <w:num w:numId="23" w16cid:durableId="993996316">
    <w:abstractNumId w:val="43"/>
    <w:lvlOverride w:ilvl="0">
      <w:lvl w:ilvl="0">
        <w:numFmt w:val="decimal"/>
        <w:lvlText w:val="%1."/>
        <w:lvlJc w:val="left"/>
      </w:lvl>
    </w:lvlOverride>
  </w:num>
  <w:num w:numId="24" w16cid:durableId="9914395">
    <w:abstractNumId w:val="43"/>
    <w:lvlOverride w:ilvl="0">
      <w:lvl w:ilvl="0">
        <w:numFmt w:val="decimal"/>
        <w:lvlText w:val="%1."/>
        <w:lvlJc w:val="left"/>
      </w:lvl>
    </w:lvlOverride>
  </w:num>
  <w:num w:numId="25" w16cid:durableId="687373077">
    <w:abstractNumId w:val="43"/>
    <w:lvlOverride w:ilvl="0">
      <w:lvl w:ilvl="0">
        <w:numFmt w:val="decimal"/>
        <w:lvlText w:val="%1."/>
        <w:lvlJc w:val="left"/>
      </w:lvl>
    </w:lvlOverride>
  </w:num>
  <w:num w:numId="26" w16cid:durableId="1971283148">
    <w:abstractNumId w:val="43"/>
    <w:lvlOverride w:ilvl="0">
      <w:lvl w:ilvl="0">
        <w:numFmt w:val="decimal"/>
        <w:lvlText w:val="%1."/>
        <w:lvlJc w:val="left"/>
      </w:lvl>
    </w:lvlOverride>
  </w:num>
  <w:num w:numId="27" w16cid:durableId="2025014721">
    <w:abstractNumId w:val="43"/>
    <w:lvlOverride w:ilvl="0">
      <w:lvl w:ilvl="0">
        <w:numFmt w:val="decimal"/>
        <w:lvlText w:val="%1."/>
        <w:lvlJc w:val="left"/>
      </w:lvl>
    </w:lvlOverride>
  </w:num>
  <w:num w:numId="28" w16cid:durableId="112944170">
    <w:abstractNumId w:val="0"/>
  </w:num>
  <w:num w:numId="29" w16cid:durableId="1362977206">
    <w:abstractNumId w:val="27"/>
  </w:num>
  <w:num w:numId="30" w16cid:durableId="546836251">
    <w:abstractNumId w:val="37"/>
  </w:num>
  <w:num w:numId="31" w16cid:durableId="553124226">
    <w:abstractNumId w:val="21"/>
  </w:num>
  <w:num w:numId="32" w16cid:durableId="1667443375">
    <w:abstractNumId w:val="58"/>
  </w:num>
  <w:num w:numId="33" w16cid:durableId="1980374527">
    <w:abstractNumId w:val="45"/>
  </w:num>
  <w:num w:numId="34" w16cid:durableId="1795631878">
    <w:abstractNumId w:val="79"/>
  </w:num>
  <w:num w:numId="35" w16cid:durableId="531576522">
    <w:abstractNumId w:val="57"/>
  </w:num>
  <w:num w:numId="36" w16cid:durableId="677199074">
    <w:abstractNumId w:val="47"/>
  </w:num>
  <w:num w:numId="37" w16cid:durableId="842597144">
    <w:abstractNumId w:val="12"/>
  </w:num>
  <w:num w:numId="38" w16cid:durableId="489756268">
    <w:abstractNumId w:val="61"/>
  </w:num>
  <w:num w:numId="39" w16cid:durableId="744495326">
    <w:abstractNumId w:val="80"/>
  </w:num>
  <w:num w:numId="40" w16cid:durableId="2093770638">
    <w:abstractNumId w:val="83"/>
  </w:num>
  <w:num w:numId="41" w16cid:durableId="428156628">
    <w:abstractNumId w:val="16"/>
  </w:num>
  <w:num w:numId="42" w16cid:durableId="389882758">
    <w:abstractNumId w:val="32"/>
  </w:num>
  <w:num w:numId="43" w16cid:durableId="1821842396">
    <w:abstractNumId w:val="11"/>
  </w:num>
  <w:num w:numId="44" w16cid:durableId="873157731">
    <w:abstractNumId w:val="74"/>
  </w:num>
  <w:num w:numId="45" w16cid:durableId="1015571474">
    <w:abstractNumId w:val="78"/>
  </w:num>
  <w:num w:numId="46" w16cid:durableId="1610357135">
    <w:abstractNumId w:val="7"/>
  </w:num>
  <w:num w:numId="47" w16cid:durableId="536509843">
    <w:abstractNumId w:val="53"/>
  </w:num>
  <w:num w:numId="48" w16cid:durableId="1311594976">
    <w:abstractNumId w:val="26"/>
  </w:num>
  <w:num w:numId="49" w16cid:durableId="805586142">
    <w:abstractNumId w:val="10"/>
  </w:num>
  <w:num w:numId="50" w16cid:durableId="792288549">
    <w:abstractNumId w:val="42"/>
  </w:num>
  <w:num w:numId="51" w16cid:durableId="1347169242">
    <w:abstractNumId w:val="69"/>
  </w:num>
  <w:num w:numId="52" w16cid:durableId="805243724">
    <w:abstractNumId w:val="5"/>
  </w:num>
  <w:num w:numId="53" w16cid:durableId="1968002645">
    <w:abstractNumId w:val="8"/>
  </w:num>
  <w:num w:numId="54" w16cid:durableId="390691856">
    <w:abstractNumId w:val="48"/>
  </w:num>
  <w:num w:numId="55" w16cid:durableId="1304120295">
    <w:abstractNumId w:val="60"/>
  </w:num>
  <w:num w:numId="56" w16cid:durableId="792675705">
    <w:abstractNumId w:val="76"/>
  </w:num>
  <w:num w:numId="57" w16cid:durableId="1991135141">
    <w:abstractNumId w:val="70"/>
  </w:num>
  <w:num w:numId="58" w16cid:durableId="625232406">
    <w:abstractNumId w:val="50"/>
  </w:num>
  <w:num w:numId="59" w16cid:durableId="1612979353">
    <w:abstractNumId w:val="6"/>
  </w:num>
  <w:num w:numId="60" w16cid:durableId="1011683535">
    <w:abstractNumId w:val="84"/>
  </w:num>
  <w:num w:numId="61" w16cid:durableId="727921959">
    <w:abstractNumId w:val="35"/>
  </w:num>
  <w:num w:numId="62" w16cid:durableId="557514962">
    <w:abstractNumId w:val="55"/>
  </w:num>
  <w:num w:numId="63" w16cid:durableId="1675303354">
    <w:abstractNumId w:val="29"/>
  </w:num>
  <w:num w:numId="64" w16cid:durableId="1391147436">
    <w:abstractNumId w:val="33"/>
  </w:num>
  <w:num w:numId="65" w16cid:durableId="494498799">
    <w:abstractNumId w:val="40"/>
  </w:num>
  <w:num w:numId="66" w16cid:durableId="1224755350">
    <w:abstractNumId w:val="77"/>
  </w:num>
  <w:num w:numId="67" w16cid:durableId="572933389">
    <w:abstractNumId w:val="88"/>
  </w:num>
  <w:num w:numId="68" w16cid:durableId="1040666138">
    <w:abstractNumId w:val="14"/>
  </w:num>
  <w:num w:numId="69" w16cid:durableId="62333015">
    <w:abstractNumId w:val="52"/>
  </w:num>
  <w:num w:numId="70" w16cid:durableId="1563902941">
    <w:abstractNumId w:val="87"/>
  </w:num>
  <w:num w:numId="71" w16cid:durableId="1570505780">
    <w:abstractNumId w:val="82"/>
  </w:num>
  <w:num w:numId="72" w16cid:durableId="753745157">
    <w:abstractNumId w:val="85"/>
  </w:num>
  <w:num w:numId="73" w16cid:durableId="1056511665">
    <w:abstractNumId w:val="36"/>
  </w:num>
  <w:num w:numId="74" w16cid:durableId="616719310">
    <w:abstractNumId w:val="25"/>
  </w:num>
  <w:num w:numId="75" w16cid:durableId="86343660">
    <w:abstractNumId w:val="31"/>
  </w:num>
  <w:num w:numId="76" w16cid:durableId="584267009">
    <w:abstractNumId w:val="41"/>
  </w:num>
  <w:num w:numId="77" w16cid:durableId="1101340982">
    <w:abstractNumId w:val="15"/>
  </w:num>
  <w:num w:numId="78" w16cid:durableId="2008628567">
    <w:abstractNumId w:val="75"/>
  </w:num>
  <w:num w:numId="79" w16cid:durableId="968247781">
    <w:abstractNumId w:val="71"/>
  </w:num>
  <w:num w:numId="80" w16cid:durableId="1479112452">
    <w:abstractNumId w:val="62"/>
  </w:num>
  <w:num w:numId="81" w16cid:durableId="864639298">
    <w:abstractNumId w:val="20"/>
  </w:num>
  <w:num w:numId="82" w16cid:durableId="1759791592">
    <w:abstractNumId w:val="28"/>
  </w:num>
  <w:num w:numId="83" w16cid:durableId="1237979622">
    <w:abstractNumId w:val="56"/>
  </w:num>
  <w:num w:numId="84" w16cid:durableId="929773353">
    <w:abstractNumId w:val="34"/>
  </w:num>
  <w:num w:numId="85" w16cid:durableId="1628970401">
    <w:abstractNumId w:val="86"/>
  </w:num>
  <w:num w:numId="86" w16cid:durableId="1831168541">
    <w:abstractNumId w:val="72"/>
  </w:num>
  <w:num w:numId="87" w16cid:durableId="444621072">
    <w:abstractNumId w:val="13"/>
  </w:num>
  <w:num w:numId="88" w16cid:durableId="484860189">
    <w:abstractNumId w:val="24"/>
  </w:num>
  <w:num w:numId="89" w16cid:durableId="1204250511">
    <w:abstractNumId w:val="54"/>
  </w:num>
  <w:num w:numId="90" w16cid:durableId="1929921429">
    <w:abstractNumId w:val="38"/>
  </w:num>
  <w:num w:numId="91" w16cid:durableId="1288657621">
    <w:abstractNumId w:val="73"/>
  </w:num>
  <w:num w:numId="92" w16cid:durableId="129594815">
    <w:abstractNumId w:val="19"/>
  </w:num>
  <w:num w:numId="93" w16cid:durableId="1571889432">
    <w:abstractNumId w:val="63"/>
  </w:num>
  <w:num w:numId="94" w16cid:durableId="1590652421">
    <w:abstractNumId w:val="49"/>
  </w:num>
  <w:num w:numId="95" w16cid:durableId="1080519681">
    <w:abstractNumId w:val="3"/>
  </w:num>
  <w:num w:numId="96" w16cid:durableId="1577743517">
    <w:abstractNumId w:val="44"/>
  </w:num>
  <w:num w:numId="97" w16cid:durableId="872037669">
    <w:abstractNumId w:val="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6376A"/>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E567B"/>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34943"/>
    <w:rsid w:val="00640F24"/>
    <w:rsid w:val="00642CE8"/>
    <w:rsid w:val="00645C8C"/>
    <w:rsid w:val="0065091B"/>
    <w:rsid w:val="00653A13"/>
    <w:rsid w:val="00654600"/>
    <w:rsid w:val="00657146"/>
    <w:rsid w:val="00677842"/>
    <w:rsid w:val="0069159B"/>
    <w:rsid w:val="006A112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B6BC1"/>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A2B62"/>
    <w:rsid w:val="008A41B9"/>
    <w:rsid w:val="008A4CD3"/>
    <w:rsid w:val="008B1BD2"/>
    <w:rsid w:val="008B5C2E"/>
    <w:rsid w:val="008C0579"/>
    <w:rsid w:val="008C0B91"/>
    <w:rsid w:val="008D18C7"/>
    <w:rsid w:val="008D1A01"/>
    <w:rsid w:val="008E043A"/>
    <w:rsid w:val="008E1BED"/>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22315"/>
    <w:rsid w:val="00A2421E"/>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0C28"/>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C0072"/>
    <w:rsid w:val="00BC5870"/>
    <w:rsid w:val="00BC5945"/>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B35"/>
    <w:rsid w:val="00C62FEB"/>
    <w:rsid w:val="00C638DC"/>
    <w:rsid w:val="00C72AC0"/>
    <w:rsid w:val="00C72C9E"/>
    <w:rsid w:val="00C7305C"/>
    <w:rsid w:val="00C817EC"/>
    <w:rsid w:val="00C8313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1B60"/>
    <w:rsid w:val="00D343AA"/>
    <w:rsid w:val="00D65390"/>
    <w:rsid w:val="00D66980"/>
    <w:rsid w:val="00D677F9"/>
    <w:rsid w:val="00D933EE"/>
    <w:rsid w:val="00D943C5"/>
    <w:rsid w:val="00DA1DD0"/>
    <w:rsid w:val="00DA3234"/>
    <w:rsid w:val="00DA445B"/>
    <w:rsid w:val="00DA5147"/>
    <w:rsid w:val="00DA60DA"/>
    <w:rsid w:val="00DB4ACE"/>
    <w:rsid w:val="00DB7864"/>
    <w:rsid w:val="00DC0306"/>
    <w:rsid w:val="00DC6309"/>
    <w:rsid w:val="00DD2CEB"/>
    <w:rsid w:val="00DD38BD"/>
    <w:rsid w:val="00DD3AE6"/>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D38"/>
    <w:rsid w:val="00E70FB7"/>
    <w:rsid w:val="00E758F0"/>
    <w:rsid w:val="00E818F3"/>
    <w:rsid w:val="00E84488"/>
    <w:rsid w:val="00E90C1C"/>
    <w:rsid w:val="00EA2723"/>
    <w:rsid w:val="00EB65F2"/>
    <w:rsid w:val="00EB7A0E"/>
    <w:rsid w:val="00EC01A5"/>
    <w:rsid w:val="00EC3E06"/>
    <w:rsid w:val="00EC63C6"/>
    <w:rsid w:val="00ED61B0"/>
    <w:rsid w:val="00ED78CD"/>
    <w:rsid w:val="00EE00E3"/>
    <w:rsid w:val="00EE0ED0"/>
    <w:rsid w:val="00EE0F80"/>
    <w:rsid w:val="00EE2A66"/>
    <w:rsid w:val="00EE3FD0"/>
    <w:rsid w:val="00EF56CA"/>
    <w:rsid w:val="00F03A01"/>
    <w:rsid w:val="00F03CDB"/>
    <w:rsid w:val="00F1250A"/>
    <w:rsid w:val="00F13E02"/>
    <w:rsid w:val="00F148E9"/>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901DA"/>
    <w:rsid w:val="00FB477C"/>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2064479390">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 w:id="66348525">
          <w:marLeft w:val="0"/>
          <w:marRight w:val="0"/>
          <w:marTop w:val="0"/>
          <w:marBottom w:val="0"/>
          <w:divBdr>
            <w:top w:val="none" w:sz="0" w:space="0" w:color="auto"/>
            <w:left w:val="none" w:sz="0" w:space="0" w:color="auto"/>
            <w:bottom w:val="none" w:sz="0" w:space="0" w:color="auto"/>
            <w:right w:val="none" w:sz="0" w:space="0" w:color="auto"/>
          </w:divBdr>
          <w:divsChild>
            <w:div w:id="1317344649">
              <w:marLeft w:val="0"/>
              <w:marRight w:val="0"/>
              <w:marTop w:val="0"/>
              <w:marBottom w:val="0"/>
              <w:divBdr>
                <w:top w:val="none" w:sz="0" w:space="0" w:color="auto"/>
                <w:left w:val="none" w:sz="0" w:space="0" w:color="auto"/>
                <w:bottom w:val="none" w:sz="0" w:space="0" w:color="auto"/>
                <w:right w:val="none" w:sz="0" w:space="0" w:color="auto"/>
              </w:divBdr>
            </w:div>
            <w:div w:id="2111200116">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170947530">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366" Type="http://schemas.openxmlformats.org/officeDocument/2006/relationships/hyperlink" Target="https://learn.microsoft.com/en-us/training/modules/design-model-power-bi/media/04-new-hierarchy-9-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image" Target="media/image202.png"/><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377" Type="http://schemas.openxmlformats.org/officeDocument/2006/relationships/image" Target="media/image174.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402" Type="http://schemas.openxmlformats.org/officeDocument/2006/relationships/hyperlink" Target="https://learn.microsoft.com/en-us/training/modules/design-model-power-bi/media/06-one-to-one-example-12-ss.png#lightbox" TargetMode="External"/><Relationship Id="rId279" Type="http://schemas.openxmlformats.org/officeDocument/2006/relationships/image" Target="media/image131.png"/><Relationship Id="rId444" Type="http://schemas.openxmlformats.org/officeDocument/2006/relationships/hyperlink" Target="https://microsoftlearning.github.io/PL-300-Microsoft-Power-BI-Data-Analyst/Instructions/Labs/Linked_image_Files/03-configure-data-model-in-power-bi-desktop_image48.png" TargetMode="External"/><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388" Type="http://schemas.openxmlformats.org/officeDocument/2006/relationships/hyperlink" Target="https://learn.microsoft.com/en-us/training/modules/design-model-power-bi/media/05-budget-calendar-tables-9-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image" Target="media/image192.png"/><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image" Target="media/image213.png"/><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image" Target="media/image185.png"/><Relationship Id="rId259" Type="http://schemas.openxmlformats.org/officeDocument/2006/relationships/image" Target="media/image121.png"/><Relationship Id="rId424" Type="http://schemas.openxmlformats.org/officeDocument/2006/relationships/hyperlink" Target="https://microsoftlearning.github.io/PL-300-Microsoft-Power-BI-Data-Analyst/Instructions/Labs/Linked_image_Files/03-table-with-relationship.png" TargetMode="External"/><Relationship Id="rId466" Type="http://schemas.openxmlformats.org/officeDocument/2006/relationships/hyperlink" Target="https://microsoftlearning.github.io/PL-300-Microsoft-Power-BI-Data-Analyst/Instructions/Labs/Linked_image_Files/04-configure-data-model-in-power-bi-desktop-advanced_image18.png" TargetMode="External"/><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hyperlink" Target="https://learn.microsoft.com/en-us/training/modules/design-model-power-bi/media/04-hierarchy-visual-7-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435" Type="http://schemas.openxmlformats.org/officeDocument/2006/relationships/image" Target="media/image203.png"/><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image" Target="media/image175.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hyperlink" Target="https://learn.microsoft.com/en-us/training/modules/design-model-power-bi/media/05-applied-steps-10-ss.png#lightbox" TargetMode="External"/><Relationship Id="rId404" Type="http://schemas.openxmlformats.org/officeDocument/2006/relationships/hyperlink" Target="https://learn.microsoft.com/en-us/training/modules/design-model-power-bi/media/06-many-to-many-4-ss.png#lightbox" TargetMode="External"/><Relationship Id="rId446" Type="http://schemas.openxmlformats.org/officeDocument/2006/relationships/hyperlink" Target="https://microsoftlearning.github.io/PL-300-Microsoft-Power-BI-Data-Analyst/Instructions/Labs/Linked_image_Files/03-configure-data-model-in-power-bi-desktop_image50.png"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image" Target="media/image193.png"/><Relationship Id="rId457" Type="http://schemas.openxmlformats.org/officeDocument/2006/relationships/image" Target="media/image214.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hyperlink" Target="https://learn.microsoft.com/en-us/training/modules/design-model-power-bi/media/04-example-hierarchy-8-ss.png#lightbox" TargetMode="External"/><Relationship Id="rId426" Type="http://schemas.openxmlformats.org/officeDocument/2006/relationships/hyperlink" Target="https://microsoftlearning.github.io/PL-300-Microsoft-Power-BI-Data-Analyst/Instructions/Labs/Linked_image_Files/03-configure-data-model-in-power-bi-desktop_image26.png" TargetMode="External"/><Relationship Id="rId230" Type="http://schemas.openxmlformats.org/officeDocument/2006/relationships/image" Target="media/image108.png"/><Relationship Id="rId468" Type="http://schemas.openxmlformats.org/officeDocument/2006/relationships/hyperlink" Target="https://microsoftlearning.github.io/PL-300-Microsoft-Power-BI-Data-Analyst/Instructions/Labs/Linked_image_Files/04-configure-data-model-in-power-bi-desktop-advanced_image19.png" TargetMode="External"/><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image" Target="media/image176.png"/><Relationship Id="rId241" Type="http://schemas.openxmlformats.org/officeDocument/2006/relationships/hyperlink" Target="https://github.com/MicrosoftLearning/PL-300-Microsoft-Power-BI-Data-Analyst/raw/Main/Allfiles/Labs/02-load-data-with-power-query-in-power-bi-desktop/02-load-data.zip" TargetMode="External"/><Relationship Id="rId437" Type="http://schemas.openxmlformats.org/officeDocument/2006/relationships/image" Target="media/image204.png"/><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406" Type="http://schemas.openxmlformats.org/officeDocument/2006/relationships/hyperlink" Target="https://learn.microsoft.com/en-us/training/modules/design-model-power-bi/media/06-many-to-many-relationship-01-ssm.png#lightbox"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hyperlink" Target="https://learn.microsoft.com/en-us/training/modules/design-model-power-bi/media/05-custom-column-date-02-ssm.png#lightbox" TargetMode="External"/><Relationship Id="rId448" Type="http://schemas.openxmlformats.org/officeDocument/2006/relationships/hyperlink" Target="https://microsoftlearning.github.io/PL-300-Microsoft-Power-BI-Data-Analyst/Instructions/Labs/Linked_image_Files/03-configure-data-model-in-power-bi-desktop_image54.png"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image" Target="media/image194.png"/><Relationship Id="rId459" Type="http://schemas.openxmlformats.org/officeDocument/2006/relationships/image" Target="media/image215.png"/><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image" Target="media/image145.png"/><Relationship Id="rId470" Type="http://schemas.openxmlformats.org/officeDocument/2006/relationships/footer" Target="footer1.xm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hyperlink" Target="https://learn.microsoft.com/en-us/training/modules/design-model-power-bi/media/03-data-model-excerpt-ssm.png#lightbox" TargetMode="External"/><Relationship Id="rId165" Type="http://schemas.openxmlformats.org/officeDocument/2006/relationships/image" Target="media/image77.png"/><Relationship Id="rId372" Type="http://schemas.openxmlformats.org/officeDocument/2006/relationships/hyperlink" Target="https://learn.microsoft.com/en-us/training/modules/design-model-power-bi/media/04-example-hierarchy-1-ss.png#lightbox" TargetMode="External"/><Relationship Id="rId428" Type="http://schemas.openxmlformats.org/officeDocument/2006/relationships/hyperlink" Target="https://microsoftlearning.github.io/PL-300-Microsoft-Power-BI-Data-Analyst/Instructions/Labs/Linked_image_Files/03-configure-data-model-in-power-bi-desktop_image28.png" TargetMode="External"/><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41" Type="http://schemas.openxmlformats.org/officeDocument/2006/relationships/image" Target="media/image156.png"/><Relationship Id="rId383" Type="http://schemas.openxmlformats.org/officeDocument/2006/relationships/image" Target="media/image177.png"/><Relationship Id="rId439" Type="http://schemas.openxmlformats.org/officeDocument/2006/relationships/image" Target="media/image205.png"/><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hyperlink" Target="https://microsoftlearning.github.io/PL-300-Microsoft-Power-BI-Data-Analyst/Instructions/Labs/Linked_image_Files/03-configure-data-model-in-power-bi-desktop_image55.png" TargetMode="External"/><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hyperlink" Target="https://learn.microsoft.com/en-us/power-bi/connect-data/incremental-refresh-configure" TargetMode="External"/><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hyperlink" Target="https://learn.microsoft.com/en-us/training/modules/design-model-power-bi/media/03-final-columns-using-power-query-7-ss.png#lightbox" TargetMode="External"/><Relationship Id="rId394" Type="http://schemas.openxmlformats.org/officeDocument/2006/relationships/hyperlink" Target="https://learn.microsoft.com/en-us/training/modules/design-model-power-bi/media/05-establishing-relationships-03-ssm.png#lightbox" TargetMode="External"/><Relationship Id="rId408" Type="http://schemas.openxmlformats.org/officeDocument/2006/relationships/hyperlink" Target="https://learn.microsoft.com/en-us/training/modules/design-model-power-bi/media/06-manage-relationships-04-ssm.png#lightbox" TargetMode="External"/><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image" Target="media/image216.png"/><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63" Type="http://schemas.openxmlformats.org/officeDocument/2006/relationships/image" Target="media/image167.png"/><Relationship Id="rId419" Type="http://schemas.openxmlformats.org/officeDocument/2006/relationships/image" Target="media/image195.png"/><Relationship Id="rId223" Type="http://schemas.openxmlformats.org/officeDocument/2006/relationships/image" Target="media/image105.png"/><Relationship Id="rId430" Type="http://schemas.openxmlformats.org/officeDocument/2006/relationships/hyperlink" Target="https://microsoftlearning.github.io/PL-300-Microsoft-Power-BI-Data-Analyst/Instructions/Labs/Linked_image_Files/03-configure-data-model-in-power-bi-desktop_image29.png" TargetMode="External"/><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theme" Target="theme/theme1.xm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hyperlink" Target="https://learn.microsoft.com/en-us/training/modules/design-model-power-bi/media/03-dax-function-calendar-auto-01-ss.png#lightbox" TargetMode="External"/><Relationship Id="rId374" Type="http://schemas.openxmlformats.org/officeDocument/2006/relationships/hyperlink" Target="https://learn.microsoft.com/en-us/training/modules/design-model-power-bi/media/04-dax-measure-hierarchy-2-ss.png#lightbox" TargetMode="External"/><Relationship Id="rId71" Type="http://schemas.openxmlformats.org/officeDocument/2006/relationships/image" Target="media/image35.png"/><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image" Target="media/image206.png"/><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image" Target="media/image157.png"/><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image" Target="media/image178.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410" Type="http://schemas.openxmlformats.org/officeDocument/2006/relationships/hyperlink" Target="https://learn.microsoft.com/en-us/training/modules/design-model-power-bi/media/07-dependencies-relationships-01-ssm.png#lightbox" TargetMode="External"/><Relationship Id="rId431" Type="http://schemas.openxmlformats.org/officeDocument/2006/relationships/image" Target="media/image201.png"/><Relationship Id="rId452" Type="http://schemas.openxmlformats.org/officeDocument/2006/relationships/hyperlink" Target="https://microsoftlearning.github.io/PL-300-Microsoft-Power-BI-Data-Analyst/Instructions/Labs/Linked_image_Files/03-configure-data-model-in-power-bi-desktop_image56.png" TargetMode="External"/><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image" Target="media/image173.png"/><Relationship Id="rId396" Type="http://schemas.openxmlformats.org/officeDocument/2006/relationships/hyperlink" Target="https://learn.microsoft.com/en-us/training/modules/design-model-power-bi/media/05-matrix-visual-being-built-04-ssm.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hyperlink" Target="https://learn.microsoft.com/en-us/training/modules/design-model-power-bi/media/06-many-to-one-2-ss.png#lightbox" TargetMode="External"/><Relationship Id="rId421" Type="http://schemas.openxmlformats.org/officeDocument/2006/relationships/image" Target="media/image196.png"/><Relationship Id="rId442" Type="http://schemas.openxmlformats.org/officeDocument/2006/relationships/hyperlink" Target="https://microsoftlearning.github.io/PL-300-Microsoft-Power-BI-Data-Analyst/Instructions/Labs/Linked_image_Files/03-configure-data-model-in-power-bi-desktop_image47.png" TargetMode="External"/><Relationship Id="rId463" Type="http://schemas.openxmlformats.org/officeDocument/2006/relationships/image" Target="media/image217.png"/><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image" Target="media/image168.png"/><Relationship Id="rId386" Type="http://schemas.openxmlformats.org/officeDocument/2006/relationships/hyperlink" Target="https://learn.microsoft.com/en-us/training/modules/design-model-power-bi/media/05-data-granularity-example-01-ss.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411" Type="http://schemas.openxmlformats.org/officeDocument/2006/relationships/image" Target="media/image191.png"/><Relationship Id="rId432" Type="http://schemas.openxmlformats.org/officeDocument/2006/relationships/hyperlink" Target="https://microsoftlearning.github.io/PL-300-Microsoft-Power-BI-Data-Analyst/Instructions/Labs/Linked_image_Files/03-configure-data-model-in-power-bi-desktop_image30.png" TargetMode="External"/><Relationship Id="rId453" Type="http://schemas.openxmlformats.org/officeDocument/2006/relationships/image" Target="media/image212.png"/><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376" Type="http://schemas.openxmlformats.org/officeDocument/2006/relationships/hyperlink" Target="https://learn.microsoft.com/en-us/training/modules/design-model-power-bi/media/04-path-function-example-10-ss.png#lightbox" TargetMode="External"/><Relationship Id="rId397" Type="http://schemas.openxmlformats.org/officeDocument/2006/relationships/image" Target="media/image184.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image" Target="media/image186.png"/><Relationship Id="rId422" Type="http://schemas.openxmlformats.org/officeDocument/2006/relationships/hyperlink" Target="https://microsoftlearning.github.io/PL-300-Microsoft-Power-BI-Data-Analyst/Instructions/Labs/Linked_image_Files/03-relationships-configured.png" TargetMode="External"/><Relationship Id="rId443" Type="http://schemas.openxmlformats.org/officeDocument/2006/relationships/image" Target="media/image207.png"/><Relationship Id="rId464" Type="http://schemas.openxmlformats.org/officeDocument/2006/relationships/hyperlink" Target="https://microsoftlearning.github.io/PL-300-Microsoft-Power-BI-Data-Analyst/Instructions/Labs/Linked_image_Files/04-configure-data-model-in-power-bi-desktop-advanced_image17.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387" Type="http://schemas.openxmlformats.org/officeDocument/2006/relationships/image" Target="media/image179.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hyperlink" Target="https://microsoftlearning.github.io/PL-300-Microsoft-Power-BI-Data-Analyst/Instructions/Labs/Linked_image_Files/03-report-nav-pane.png" TargetMode="External"/><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hyperlink" Target="https://microsoftlearning.github.io/PL-300-Microsoft-Power-BI-Data-Analyst/Instructions/Labs/Linked_image_Files/03-configure-data-model-in-power-bi-desktop_image57.png" TargetMode="External"/><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398" Type="http://schemas.openxmlformats.org/officeDocument/2006/relationships/hyperlink" Target="https://learn.microsoft.com/en-us/training/modules/design-model-power-bi/media/06-example-data-model-1-ss.png#lightbox"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image" Target="media/image197.png"/><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image" Target="media/image218.png"/><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367" Type="http://schemas.openxmlformats.org/officeDocument/2006/relationships/image" Target="media/image169.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hyperlink" Target="https://microsoftlearning.github.io/PL-300-Microsoft-Power-BI-Data-Analyst/Instructions/Labs/Linked_image_Files/03-configure-data-model-in-power-bi-desktop_image32.png" TargetMode="External"/><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hyperlink" Target="https://learn.microsoft.com/en-us/training/modules/design-model-power-bi/media/04-path-item-function-12-ss.png#lightbox" TargetMode="External"/><Relationship Id="rId403"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image" Target="media/image208.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image" Target="media/image180.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hyperlink" Target="https://microsoftlearning.github.io/PL-300-Microsoft-Power-BI-Data-Analyst/Instructions/Labs/Linked_image_Files/03-table-no-relationship.png" TargetMode="External"/><Relationship Id="rId456" Type="http://schemas.openxmlformats.org/officeDocument/2006/relationships/hyperlink" Target="https://microsoftlearning.github.io/PL-300-Microsoft-Power-BI-Data-Analyst/Instructions/Labs/Linked_image_Files/04-configure-data-model-in-power-bi-desktop-advanced_image9.png" TargetMode="External"/><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image" Target="media/image198.png"/><Relationship Id="rId467" Type="http://schemas.openxmlformats.org/officeDocument/2006/relationships/image" Target="media/image219.png"/><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369" Type="http://schemas.openxmlformats.org/officeDocument/2006/relationships/image" Target="media/image170.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hyperlink" Target="https://learn.microsoft.com/en-us/training/modules/design-model-power-bi/media/04-parent-child-hierarchy-table-06-ssm.png#lightbox" TargetMode="External"/><Relationship Id="rId436" Type="http://schemas.openxmlformats.org/officeDocument/2006/relationships/hyperlink" Target="https://microsoftlearning.github.io/PL-300-Microsoft-Power-BI-Data-Analyst/Instructions/Labs/Linked_image_Files/03-configure-data-model-in-power-bi-desktop_image40.png"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image" Target="media/image181.png"/><Relationship Id="rId405" Type="http://schemas.openxmlformats.org/officeDocument/2006/relationships/image" Target="media/image188.png"/><Relationship Id="rId447" Type="http://schemas.openxmlformats.org/officeDocument/2006/relationships/image" Target="media/image209.png"/><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416" Type="http://schemas.openxmlformats.org/officeDocument/2006/relationships/hyperlink" Target="https://microsoftlearning.github.io/PL-300-Microsoft-Power-BI-Data-Analyst/Instructions/Labs/Linked_image_Files/03-model-nav-pane.png" TargetMode="External"/><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hyperlink" Target="https://microsoftlearning.github.io/PL-300-Microsoft-Power-BI-Data-Analyst/Instructions/Labs/Linked_image_Files/04-configure-data-model-in-power-bi-desktop-advanced_image11.png"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hyperlink" Target="https://learn.microsoft.com/en-us/training/modules/design-model-power-bi/media/01-data-schema-example-04-ss.png#lightbox" TargetMode="External"/><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image" Target="media/image171.png"/><Relationship Id="rId427" Type="http://schemas.openxmlformats.org/officeDocument/2006/relationships/image" Target="media/image199.png"/><Relationship Id="rId469" Type="http://schemas.openxmlformats.org/officeDocument/2006/relationships/image" Target="media/image220.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image" Target="media/image150.png"/><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hyperlink" Target="https://learn.microsoft.com/en-us/training/modules/design-model-power-bi/media/04-employee-level-hierarchy-14-ss.png#lightbox" TargetMode="External"/><Relationship Id="rId438" Type="http://schemas.openxmlformats.org/officeDocument/2006/relationships/hyperlink" Target="https://microsoftlearning.github.io/PL-300-Microsoft-Power-BI-Data-Analyst/Instructions/Labs/Linked_image_Files/03-configure-data-model-in-power-bi-desktop_image43.png"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393" Type="http://schemas.openxmlformats.org/officeDocument/2006/relationships/image" Target="media/image182.png"/><Relationship Id="rId407" Type="http://schemas.openxmlformats.org/officeDocument/2006/relationships/image" Target="media/image189.png"/><Relationship Id="rId449" Type="http://schemas.openxmlformats.org/officeDocument/2006/relationships/image" Target="media/image210.png"/><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460" Type="http://schemas.openxmlformats.org/officeDocument/2006/relationships/hyperlink" Target="https://microsoftlearning.github.io/PL-300-Microsoft-Power-BI-Data-Analyst/Instructions/Labs/Linked_image_Files/04-configure-data-model-in-power-bi-desktop-advanced_image12.png" TargetMode="External"/><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hyperlink" Target="https://learn.microsoft.com/en-us/training/modules/design-model-power-bi/media/02-data-model-example-01-ssm.png#lightbox" TargetMode="External"/><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hyperlink" Target="https://learn.microsoft.com/en-us/training/modules/design-model-power-bi/media/04-example-hierarchy-7-ss.png#lightbox" TargetMode="External"/><Relationship Id="rId418" Type="http://schemas.openxmlformats.org/officeDocument/2006/relationships/hyperlink" Target="https://microsoftlearning.github.io/PL-300-Microsoft-Power-BI-Data-Analyst/Instructions/Labs/Linked_image_Files/03-new-relationship.png" TargetMode="External"/><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fontTable" Target="fontTable.xml"/><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image" Target="media/image151.png"/><Relationship Id="rId373" Type="http://schemas.openxmlformats.org/officeDocument/2006/relationships/image" Target="media/image172.png"/><Relationship Id="rId429" Type="http://schemas.openxmlformats.org/officeDocument/2006/relationships/image" Target="media/image200.png"/><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hyperlink" Target="https://microsoftlearning.github.io/PL-300-Microsoft-Power-BI-Data-Analyst/Instructions/Labs/Linked_image_Files/03-configure-data-model-in-power-bi-desktop_image46.png" TargetMode="External"/><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hyperlink" Target="https://learn.microsoft.com/en-us/training/modules/design-model-power-bi/media/03-list-power-query-11-ss.png#lightbox" TargetMode="External"/><Relationship Id="rId384" Type="http://schemas.openxmlformats.org/officeDocument/2006/relationships/hyperlink" Target="https://learn.microsoft.com/en-us/training/modules/design-model-power-bi/media/04-role-playing-dimension-05-ss.png#lightbox" TargetMode="External"/><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image" Target="media/image211.png"/><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53" Type="http://schemas.openxmlformats.org/officeDocument/2006/relationships/image" Target="media/image162.png"/><Relationship Id="rId395" Type="http://schemas.openxmlformats.org/officeDocument/2006/relationships/image" Target="media/image183.png"/><Relationship Id="rId409" Type="http://schemas.openxmlformats.org/officeDocument/2006/relationships/image" Target="media/image190.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hyperlink" Target="https://microsoftlearning.github.io/PL-300-Microsoft-Power-BI-Data-Analyst/Instructions/Labs/Linked_image_Files/03-configure-data-model-in-power-bi-desktop_image21.png" TargetMode="External"/><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hyperlink" Target="https://microsoftlearning.github.io/PL-300-Microsoft-Power-BI-Data-Analyst/Instructions/Labs/Linked_image_Files/04-configure-data-model-in-power-bi-desktop-advanced_image14.png" TargetMode="External"/><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hyperlink" Target="https://learn.microsoft.com/en-us/training/modules/design-model-power-bi/media/02-manage-relationships-window-02-ss.png#lightbox" TargetMode="External"/><Relationship Id="rId364" Type="http://schemas.openxmlformats.org/officeDocument/2006/relationships/hyperlink" Target="https://learn.microsoft.com/en-us/training/modules/design-model-power-bi/media/04-new-hierarchy-8-ss.png#lightbox" TargetMode="External"/><Relationship Id="rId61" Type="http://schemas.openxmlformats.org/officeDocument/2006/relationships/image" Target="media/image30.png"/><Relationship Id="rId199" Type="http://schemas.openxmlformats.org/officeDocument/2006/relationships/image" Target="media/image9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9184</TotalTime>
  <Pages>1</Pages>
  <Words>33783</Words>
  <Characters>192569</Characters>
  <Application>Microsoft Office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187</cp:revision>
  <dcterms:created xsi:type="dcterms:W3CDTF">2024-12-19T18:05:00Z</dcterms:created>
  <dcterms:modified xsi:type="dcterms:W3CDTF">2025-06-01T11:17:00Z</dcterms:modified>
</cp:coreProperties>
</file>